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6DF" w:rsidRPr="006F10B4" w:rsidRDefault="006E16DF" w:rsidP="006E16DF">
      <w:pPr>
        <w:rPr>
          <w:b/>
          <w:color w:val="BF8F00" w:themeColor="accent4" w:themeShade="BF"/>
          <w:sz w:val="48"/>
          <w:lang w:val="en-GB"/>
        </w:rPr>
      </w:pPr>
      <w:r w:rsidRPr="006F10B4">
        <w:rPr>
          <w:b/>
          <w:color w:val="BF8F00" w:themeColor="accent4" w:themeShade="BF"/>
          <w:sz w:val="48"/>
          <w:lang w:val="en-GB"/>
        </w:rPr>
        <w:t>UNITY IN THE HETEROGENEITY</w:t>
      </w:r>
    </w:p>
    <w:p w:rsidR="006E16DF" w:rsidRDefault="006E16DF" w:rsidP="006E16DF">
      <w:pPr>
        <w:rPr>
          <w:b/>
          <w:smallCaps/>
          <w:color w:val="FF0000"/>
          <w:sz w:val="40"/>
          <w:lang w:val="en-GB"/>
        </w:rPr>
      </w:pPr>
      <w:r>
        <w:rPr>
          <w:b/>
          <w:smallCaps/>
          <w:color w:val="FF0000"/>
          <w:sz w:val="40"/>
          <w:lang w:val="en-GB"/>
        </w:rPr>
        <w:t>(</w:t>
      </w:r>
      <w:r w:rsidRPr="006F10B4">
        <w:rPr>
          <w:b/>
          <w:smallCaps/>
          <w:color w:val="FF0000"/>
          <w:sz w:val="40"/>
          <w:lang w:val="en-GB"/>
        </w:rPr>
        <w:t>Non-verbal theatre workshop</w:t>
      </w:r>
      <w:r>
        <w:rPr>
          <w:b/>
          <w:smallCaps/>
          <w:color w:val="FF0000"/>
          <w:sz w:val="40"/>
          <w:lang w:val="en-GB"/>
        </w:rPr>
        <w:t>)</w:t>
      </w:r>
    </w:p>
    <w:p w:rsidR="006E16DF" w:rsidRPr="006F10B4" w:rsidRDefault="006E16DF" w:rsidP="006E16DF">
      <w:pPr>
        <w:rPr>
          <w:b/>
          <w:smallCaps/>
          <w:sz w:val="40"/>
          <w:lang w:val="en-GB"/>
        </w:rPr>
      </w:pPr>
      <w:r w:rsidRPr="006F10B4">
        <w:rPr>
          <w:b/>
          <w:smallCaps/>
          <w:sz w:val="40"/>
          <w:lang w:val="en-GB"/>
        </w:rPr>
        <w:t xml:space="preserve">with </w:t>
      </w:r>
      <w:r w:rsidRPr="009F0810">
        <w:rPr>
          <w:b/>
          <w:smallCaps/>
          <w:color w:val="BF8F00" w:themeColor="accent4" w:themeShade="BF"/>
          <w:sz w:val="48"/>
          <w:lang w:val="en-GB"/>
        </w:rPr>
        <w:t>Juraj Benčík</w:t>
      </w:r>
      <w:r w:rsidRPr="006F10B4">
        <w:rPr>
          <w:b/>
          <w:smallCaps/>
          <w:sz w:val="40"/>
          <w:lang w:val="en-GB"/>
        </w:rPr>
        <w:t>, the former White Clown in the Cirque de Soleil</w:t>
      </w:r>
    </w:p>
    <w:p w:rsidR="006E16DF" w:rsidRPr="006F10B4" w:rsidRDefault="006E16DF" w:rsidP="006E16DF">
      <w:pPr>
        <w:rPr>
          <w:b/>
          <w:smallCaps/>
          <w:sz w:val="40"/>
          <w:lang w:val="en-GB"/>
        </w:rPr>
      </w:pPr>
      <w:r w:rsidRPr="006F10B4">
        <w:rPr>
          <w:b/>
          <w:smallCaps/>
          <w:sz w:val="40"/>
          <w:lang w:val="en-GB"/>
        </w:rPr>
        <w:t xml:space="preserve">The location: </w:t>
      </w:r>
      <w:r w:rsidRPr="006F10B4">
        <w:rPr>
          <w:b/>
          <w:smallCaps/>
          <w:color w:val="FF0000"/>
          <w:sz w:val="40"/>
          <w:lang w:val="en-GB"/>
        </w:rPr>
        <w:t>Hronov</w:t>
      </w:r>
      <w:r w:rsidRPr="009F0810">
        <w:rPr>
          <w:b/>
          <w:smallCaps/>
          <w:color w:val="FF0000"/>
          <w:sz w:val="40"/>
          <w:lang w:val="en-GB"/>
        </w:rPr>
        <w:t xml:space="preserve"> (Czech Republic)</w:t>
      </w:r>
      <w:r w:rsidRPr="006F10B4">
        <w:rPr>
          <w:b/>
          <w:smallCaps/>
          <w:sz w:val="40"/>
          <w:lang w:val="en-GB"/>
        </w:rPr>
        <w:t xml:space="preserve"> as a part of the biggest amateur theatre festival in the Czech Republic ‘</w:t>
      </w:r>
      <w:proofErr w:type="spellStart"/>
      <w:r w:rsidRPr="006F10B4">
        <w:rPr>
          <w:b/>
          <w:smallCaps/>
          <w:sz w:val="40"/>
          <w:lang w:val="en-GB"/>
        </w:rPr>
        <w:t>Jiraskův</w:t>
      </w:r>
      <w:proofErr w:type="spellEnd"/>
      <w:r w:rsidRPr="006F10B4">
        <w:rPr>
          <w:b/>
          <w:smallCaps/>
          <w:sz w:val="40"/>
          <w:lang w:val="en-GB"/>
        </w:rPr>
        <w:t xml:space="preserve"> Hronov’</w:t>
      </w:r>
    </w:p>
    <w:p w:rsidR="006E16DF" w:rsidRPr="006F10B4" w:rsidRDefault="006E16DF" w:rsidP="006E16DF">
      <w:pPr>
        <w:rPr>
          <w:b/>
          <w:smallCaps/>
          <w:color w:val="FF0000"/>
          <w:sz w:val="40"/>
          <w:lang w:val="en-GB"/>
        </w:rPr>
      </w:pPr>
      <w:r>
        <w:rPr>
          <w:b/>
          <w:smallCaps/>
          <w:color w:val="FF0000"/>
          <w:sz w:val="40"/>
          <w:lang w:val="en-GB"/>
        </w:rPr>
        <w:t>28</w:t>
      </w:r>
      <w:r w:rsidRPr="00381EA0">
        <w:rPr>
          <w:b/>
          <w:smallCaps/>
          <w:color w:val="FF0000"/>
          <w:sz w:val="40"/>
          <w:vertAlign w:val="superscript"/>
          <w:lang w:val="en-GB"/>
        </w:rPr>
        <w:t>th</w:t>
      </w:r>
      <w:r>
        <w:rPr>
          <w:b/>
          <w:smallCaps/>
          <w:color w:val="FF0000"/>
          <w:sz w:val="40"/>
          <w:lang w:val="en-GB"/>
        </w:rPr>
        <w:t xml:space="preserve"> </w:t>
      </w:r>
      <w:r w:rsidRPr="006F10B4">
        <w:rPr>
          <w:b/>
          <w:smallCaps/>
          <w:color w:val="FF0000"/>
          <w:sz w:val="40"/>
          <w:lang w:val="en-GB"/>
        </w:rPr>
        <w:t xml:space="preserve"> July – </w:t>
      </w:r>
      <w:r>
        <w:rPr>
          <w:b/>
          <w:smallCaps/>
          <w:color w:val="FF0000"/>
          <w:sz w:val="40"/>
          <w:lang w:val="en-GB"/>
        </w:rPr>
        <w:t>5</w:t>
      </w:r>
      <w:r w:rsidRPr="006F10B4">
        <w:rPr>
          <w:b/>
          <w:smallCaps/>
          <w:color w:val="FF0000"/>
          <w:sz w:val="40"/>
          <w:vertAlign w:val="superscript"/>
          <w:lang w:val="en-GB"/>
        </w:rPr>
        <w:t>th</w:t>
      </w:r>
      <w:r w:rsidRPr="006F10B4">
        <w:rPr>
          <w:b/>
          <w:smallCaps/>
          <w:color w:val="FF0000"/>
          <w:sz w:val="40"/>
          <w:lang w:val="en-GB"/>
        </w:rPr>
        <w:t xml:space="preserve"> August 202</w:t>
      </w:r>
      <w:r>
        <w:rPr>
          <w:b/>
          <w:smallCaps/>
          <w:color w:val="FF0000"/>
          <w:sz w:val="40"/>
          <w:lang w:val="en-GB"/>
        </w:rPr>
        <w:t>3</w:t>
      </w:r>
    </w:p>
    <w:p w:rsidR="006E16DF" w:rsidRDefault="006E16DF" w:rsidP="006E16DF">
      <w:pPr>
        <w:rPr>
          <w:lang w:val="en-GB"/>
        </w:rPr>
      </w:pPr>
    </w:p>
    <w:p w:rsidR="006E16DF" w:rsidRPr="006F10B4" w:rsidRDefault="006E16DF" w:rsidP="006E16DF">
      <w:pPr>
        <w:rPr>
          <w:lang w:val="en-GB"/>
        </w:rPr>
      </w:pPr>
      <w:r w:rsidRPr="006F10B4">
        <w:rPr>
          <w:lang w:val="en-GB"/>
        </w:rPr>
        <w:t xml:space="preserve">We invite all those interested in non-verbal forms of theatre </w:t>
      </w:r>
      <w:r>
        <w:rPr>
          <w:lang w:val="en-GB"/>
        </w:rPr>
        <w:t xml:space="preserve">(e.g. pantomime) </w:t>
      </w:r>
      <w:r w:rsidRPr="006F10B4">
        <w:rPr>
          <w:lang w:val="en-GB"/>
        </w:rPr>
        <w:t>to the workshop as a part of the biggest Czech amateur theatre festival ‘</w:t>
      </w:r>
      <w:proofErr w:type="spellStart"/>
      <w:r w:rsidRPr="006F10B4">
        <w:rPr>
          <w:lang w:val="en-GB"/>
        </w:rPr>
        <w:t>Jiráskův</w:t>
      </w:r>
      <w:proofErr w:type="spellEnd"/>
      <w:r w:rsidRPr="006F10B4">
        <w:rPr>
          <w:lang w:val="en-GB"/>
        </w:rPr>
        <w:t xml:space="preserve"> Hronov’.</w:t>
      </w:r>
    </w:p>
    <w:p w:rsidR="006E16DF" w:rsidRPr="006F10B4" w:rsidRDefault="006E16DF" w:rsidP="006E16DF">
      <w:pPr>
        <w:rPr>
          <w:lang w:val="en-GB"/>
        </w:rPr>
      </w:pPr>
      <w:r w:rsidRPr="006F10B4">
        <w:rPr>
          <w:lang w:val="en-GB"/>
        </w:rPr>
        <w:t>Go through the workshop with internationally respected Slovak teacher, actor and director, watch a pile of (not only) Czech amateur theatre performances, meet plenty of new friends and find lots of unforgettable experiences.</w:t>
      </w:r>
    </w:p>
    <w:p w:rsidR="006E16DF" w:rsidRPr="006F10B4" w:rsidRDefault="006E16DF" w:rsidP="006E16DF">
      <w:pPr>
        <w:rPr>
          <w:lang w:val="en-GB"/>
        </w:rPr>
      </w:pPr>
    </w:p>
    <w:p w:rsidR="006E16DF" w:rsidRPr="006F10B4" w:rsidRDefault="006E16DF" w:rsidP="006E16DF">
      <w:pPr>
        <w:rPr>
          <w:lang w:val="en-GB"/>
        </w:rPr>
      </w:pPr>
      <w:r w:rsidRPr="006F10B4">
        <w:rPr>
          <w:noProof/>
        </w:rPr>
        <w:drawing>
          <wp:inline distT="0" distB="0" distL="0" distR="0" wp14:anchorId="17A25C4E" wp14:editId="4ABBE278">
            <wp:extent cx="5760720" cy="37039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č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703955"/>
                    </a:xfrm>
                    <a:prstGeom prst="rect">
                      <a:avLst/>
                    </a:prstGeom>
                  </pic:spPr>
                </pic:pic>
              </a:graphicData>
            </a:graphic>
          </wp:inline>
        </w:drawing>
      </w:r>
      <w:r w:rsidRPr="006F10B4">
        <w:rPr>
          <w:lang w:val="en-GB"/>
        </w:rPr>
        <w:t xml:space="preserve">We have a lot of topics that are troubling us. That separate us – the Europeans. We can be divided into tribes – Anglo-Saxons, Romanics and Slavs, where the source of our culture is the fourth tribe – Hellenic... We have Christianity (inspired by Judaism) but even that divides us to Catholics and Protestants, to Roman and Greek Catholics, to Calvinists, Augsburg Lutherans, Anglican Church, Orthodox Church...! We have even the non-Christian religions – Islamism, Hinduism, Taoism, Buddhism, Shinto... etc. We have the regional culture-historical, social and political units – Scandinavia, Benelux, Baltics, V4, the Balkan, the Mediterranean. We have political states! New, young – Slovakia, Slovenia, North Macedonia </w:t>
      </w:r>
      <w:r w:rsidRPr="006F10B4">
        <w:rPr>
          <w:lang w:val="en-GB"/>
        </w:rPr>
        <w:lastRenderedPageBreak/>
        <w:t xml:space="preserve">– and also ancient states, former world imperia – Spain, Portugal, France, Britain. We have the languages as well. Twenty-eight various language cultures with their own grammar, vocabulary and mutual attempts of equivalent translations. Three sets of writing and two of numbers. </w:t>
      </w:r>
      <w:r w:rsidRPr="009C4A3F">
        <w:rPr>
          <w:b/>
          <w:lang w:val="en-GB"/>
        </w:rPr>
        <w:t>What should unite us, actually?</w:t>
      </w:r>
      <w:r w:rsidRPr="006F10B4">
        <w:rPr>
          <w:lang w:val="en-GB"/>
        </w:rPr>
        <w:t xml:space="preserve"> The dissention of our historical experience to the fascists and anti-fascists in the first half of the 20</w:t>
      </w:r>
      <w:r w:rsidRPr="006F10B4">
        <w:rPr>
          <w:vertAlign w:val="superscript"/>
          <w:lang w:val="en-GB"/>
        </w:rPr>
        <w:t>th</w:t>
      </w:r>
      <w:r w:rsidRPr="006F10B4">
        <w:rPr>
          <w:lang w:val="en-GB"/>
        </w:rPr>
        <w:t xml:space="preserve"> century – or the dissention of the experience to the communists and anti-communists in the time of the Cold War after the 2</w:t>
      </w:r>
      <w:r w:rsidRPr="006F10B4">
        <w:rPr>
          <w:vertAlign w:val="superscript"/>
          <w:lang w:val="en-GB"/>
        </w:rPr>
        <w:t>nd</w:t>
      </w:r>
      <w:r w:rsidRPr="006F10B4">
        <w:rPr>
          <w:lang w:val="en-GB"/>
        </w:rPr>
        <w:t xml:space="preserve"> World War in the second half of that century? Or we can look at the last ten years of the 20</w:t>
      </w:r>
      <w:r w:rsidRPr="006F10B4">
        <w:rPr>
          <w:vertAlign w:val="superscript"/>
          <w:lang w:val="en-GB"/>
        </w:rPr>
        <w:t>th</w:t>
      </w:r>
      <w:r w:rsidRPr="006F10B4">
        <w:rPr>
          <w:lang w:val="en-GB"/>
        </w:rPr>
        <w:t xml:space="preserve"> century of the luxuriant development of the mutual relationships in the field of economy, social and cultural life, which we today often understand as mutual bothering, abuse, threatening and violation? </w:t>
      </w:r>
      <w:r>
        <w:rPr>
          <w:lang w:val="en-GB"/>
        </w:rPr>
        <w:t xml:space="preserve">Or to our attitude to the recent political situation, to the war on Ukraine, to economic problems and to the possible green future of the mankind?. </w:t>
      </w:r>
      <w:r w:rsidRPr="006F10B4">
        <w:rPr>
          <w:lang w:val="en-GB"/>
        </w:rPr>
        <w:t>What can unite us as the joint topic at the one table? Is it the territory? Continent? Is it business – the common processes at the production? The mutual lines in the traffic and communication? Is it the universality of humanity? Is it the fear from different cultures, religions or continents? Is it the effort to understand mutually, to get to know each other, to create the common life, home, beauty, prosperity – or more likely the effort to be stronger against the threats from behind the boarders of the common space? What is the main source of our efforts to be together? And what is the main source of our efforts to split to... tribes, religions, historical, cultural, political and economic groups and wholes? How can we effectively and progressively understand the term UNITY IN THE HETEROGENEITY? Where starts the co-operation culminating in mutual enrichment and where the co-operation ends with its transformation to the conflict dividing us? Where is the starting point of the mutual bothering, abuse, threatening and violation?</w:t>
      </w:r>
    </w:p>
    <w:p w:rsidR="006E16DF" w:rsidRPr="006F10B4" w:rsidRDefault="006E16DF" w:rsidP="006E16DF">
      <w:pPr>
        <w:rPr>
          <w:b/>
          <w:lang w:val="en-GB"/>
        </w:rPr>
      </w:pPr>
    </w:p>
    <w:p w:rsidR="006E16DF" w:rsidRPr="006F10B4" w:rsidRDefault="006E16DF" w:rsidP="006E16DF">
      <w:pPr>
        <w:rPr>
          <w:lang w:val="en-GB"/>
        </w:rPr>
      </w:pPr>
      <w:r w:rsidRPr="006F10B4">
        <w:rPr>
          <w:b/>
          <w:lang w:val="en-GB"/>
        </w:rPr>
        <w:t>Let’s search that fragile boarder-lines of the vulnerability and let’s display them through the theatre activity.</w:t>
      </w:r>
      <w:r w:rsidRPr="006F10B4">
        <w:rPr>
          <w:lang w:val="en-GB"/>
        </w:rPr>
        <w:t> </w:t>
      </w:r>
    </w:p>
    <w:p w:rsidR="006E16DF" w:rsidRPr="006F10B4" w:rsidRDefault="006E16DF" w:rsidP="006E16DF">
      <w:pPr>
        <w:rPr>
          <w:lang w:val="en-GB"/>
        </w:rPr>
      </w:pPr>
      <w:r>
        <w:rPr>
          <w:b/>
          <w:noProof/>
          <w:color w:val="BF8F00" w:themeColor="accent4" w:themeShade="BF"/>
          <w:sz w:val="48"/>
        </w:rPr>
        <w:drawing>
          <wp:anchor distT="0" distB="0" distL="114300" distR="114300" simplePos="0" relativeHeight="251661312" behindDoc="0" locked="0" layoutInCell="1" allowOverlap="1" wp14:anchorId="24EBF009" wp14:editId="0A6445F7">
            <wp:simplePos x="0" y="0"/>
            <wp:positionH relativeFrom="column">
              <wp:posOffset>3829050</wp:posOffset>
            </wp:positionH>
            <wp:positionV relativeFrom="paragraph">
              <wp:posOffset>153035</wp:posOffset>
            </wp:positionV>
            <wp:extent cx="2075815" cy="2906395"/>
            <wp:effectExtent l="0" t="0" r="635" b="825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cik.jfif"/>
                    <pic:cNvPicPr/>
                  </pic:nvPicPr>
                  <pic:blipFill>
                    <a:blip r:embed="rId6">
                      <a:extLst>
                        <a:ext uri="{28A0092B-C50C-407E-A947-70E740481C1C}">
                          <a14:useLocalDpi xmlns:a14="http://schemas.microsoft.com/office/drawing/2010/main" val="0"/>
                        </a:ext>
                      </a:extLst>
                    </a:blip>
                    <a:stretch>
                      <a:fillRect/>
                    </a:stretch>
                  </pic:blipFill>
                  <pic:spPr>
                    <a:xfrm>
                      <a:off x="0" y="0"/>
                      <a:ext cx="2075815" cy="2906395"/>
                    </a:xfrm>
                    <a:prstGeom prst="rect">
                      <a:avLst/>
                    </a:prstGeom>
                  </pic:spPr>
                </pic:pic>
              </a:graphicData>
            </a:graphic>
            <wp14:sizeRelH relativeFrom="page">
              <wp14:pctWidth>0</wp14:pctWidth>
            </wp14:sizeRelH>
            <wp14:sizeRelV relativeFrom="page">
              <wp14:pctHeight>0</wp14:pctHeight>
            </wp14:sizeRelV>
          </wp:anchor>
        </w:drawing>
      </w:r>
    </w:p>
    <w:p w:rsidR="006E16DF" w:rsidRPr="006F10B4" w:rsidRDefault="006E16DF" w:rsidP="006E16DF">
      <w:pPr>
        <w:rPr>
          <w:b/>
          <w:color w:val="BF8F00" w:themeColor="accent4" w:themeShade="BF"/>
          <w:sz w:val="48"/>
          <w:lang w:val="en-GB"/>
        </w:rPr>
      </w:pPr>
      <w:r w:rsidRPr="006F10B4">
        <w:rPr>
          <w:b/>
          <w:color w:val="BF8F00" w:themeColor="accent4" w:themeShade="BF"/>
          <w:sz w:val="48"/>
          <w:lang w:val="en-GB"/>
        </w:rPr>
        <w:t>JURAJ BENČÍK</w:t>
      </w:r>
    </w:p>
    <w:p w:rsidR="006E16DF" w:rsidRPr="006F10B4" w:rsidRDefault="006E16DF" w:rsidP="006E16DF">
      <w:pPr>
        <w:rPr>
          <w:lang w:val="en-GB"/>
        </w:rPr>
      </w:pPr>
    </w:p>
    <w:p w:rsidR="006E16DF" w:rsidRPr="006F10B4" w:rsidRDefault="006E16DF" w:rsidP="006E16DF">
      <w:pPr>
        <w:rPr>
          <w:rFonts w:ascii="Myriad Pro" w:hAnsi="Myriad Pro"/>
          <w:sz w:val="22"/>
          <w:szCs w:val="22"/>
          <w:lang w:val="en-GB"/>
        </w:rPr>
      </w:pPr>
      <w:r w:rsidRPr="006F10B4">
        <w:rPr>
          <w:rFonts w:ascii="Myriad Pro" w:hAnsi="Myriad Pro"/>
          <w:b/>
          <w:lang w:val="en-GB"/>
        </w:rPr>
        <w:t>Juraj Benčík</w:t>
      </w:r>
      <w:r w:rsidRPr="006F10B4">
        <w:rPr>
          <w:rFonts w:ascii="Myriad Pro" w:hAnsi="Myriad Pro"/>
          <w:lang w:val="en-GB"/>
        </w:rPr>
        <w:t xml:space="preserve"> – actor, </w:t>
      </w:r>
      <w:r>
        <w:rPr>
          <w:rFonts w:ascii="Myriad Pro" w:hAnsi="Myriad Pro"/>
          <w:lang w:val="en-GB"/>
        </w:rPr>
        <w:t>mime</w:t>
      </w:r>
      <w:r w:rsidRPr="006F10B4">
        <w:rPr>
          <w:rFonts w:ascii="Myriad Pro" w:hAnsi="Myriad Pro"/>
          <w:lang w:val="en-GB"/>
        </w:rPr>
        <w:t xml:space="preserve">, director and teacher. He was a co-worker of Milan </w:t>
      </w:r>
      <w:proofErr w:type="spellStart"/>
      <w:r w:rsidRPr="006F10B4">
        <w:rPr>
          <w:rFonts w:ascii="Myriad Pro" w:hAnsi="Myriad Pro"/>
          <w:lang w:val="en-GB"/>
        </w:rPr>
        <w:t>Sládek</w:t>
      </w:r>
      <w:proofErr w:type="spellEnd"/>
      <w:r w:rsidRPr="006F10B4">
        <w:rPr>
          <w:rFonts w:ascii="Myriad Pro" w:hAnsi="Myriad Pro"/>
          <w:lang w:val="en-GB"/>
        </w:rPr>
        <w:t xml:space="preserve">, Slovak mime and director. Worked in many professional theatres in Slovakia and abroad as an actor and director. Works for </w:t>
      </w:r>
      <w:r>
        <w:rPr>
          <w:rFonts w:ascii="Myriad Pro" w:hAnsi="Myriad Pro"/>
          <w:lang w:val="en-GB"/>
        </w:rPr>
        <w:t xml:space="preserve">various </w:t>
      </w:r>
      <w:r w:rsidRPr="006F10B4">
        <w:rPr>
          <w:rFonts w:ascii="Myriad Pro" w:hAnsi="Myriad Pro"/>
          <w:lang w:val="en-GB"/>
        </w:rPr>
        <w:t>TV</w:t>
      </w:r>
      <w:r>
        <w:rPr>
          <w:rFonts w:ascii="Myriad Pro" w:hAnsi="Myriad Pro"/>
          <w:lang w:val="en-GB"/>
        </w:rPr>
        <w:t>s</w:t>
      </w:r>
      <w:r w:rsidRPr="006F10B4">
        <w:rPr>
          <w:rFonts w:ascii="Myriad Pro" w:hAnsi="Myriad Pro"/>
          <w:lang w:val="en-GB"/>
        </w:rPr>
        <w:t xml:space="preserve">, </w:t>
      </w:r>
      <w:r>
        <w:rPr>
          <w:rFonts w:ascii="Myriad Pro" w:hAnsi="Myriad Pro"/>
          <w:lang w:val="en-GB"/>
        </w:rPr>
        <w:t xml:space="preserve">as an organizer of big cultural events and </w:t>
      </w:r>
      <w:r w:rsidRPr="006F10B4">
        <w:rPr>
          <w:rFonts w:ascii="Myriad Pro" w:hAnsi="Myriad Pro"/>
          <w:lang w:val="en-GB"/>
        </w:rPr>
        <w:t xml:space="preserve">almost two years </w:t>
      </w:r>
      <w:r>
        <w:rPr>
          <w:rFonts w:ascii="Myriad Pro" w:hAnsi="Myriad Pro"/>
          <w:lang w:val="en-GB"/>
        </w:rPr>
        <w:t xml:space="preserve">played as White Clown </w:t>
      </w:r>
      <w:r w:rsidRPr="006F10B4">
        <w:rPr>
          <w:rFonts w:ascii="Myriad Pro" w:hAnsi="Myriad Pro"/>
          <w:lang w:val="en-GB"/>
        </w:rPr>
        <w:t>in the famous Cirque du Soleil.</w:t>
      </w:r>
    </w:p>
    <w:p w:rsidR="006E16DF" w:rsidRPr="006F10B4" w:rsidRDefault="006E16DF" w:rsidP="006E16DF">
      <w:pPr>
        <w:pStyle w:val="Normlnweb"/>
        <w:spacing w:before="0" w:beforeAutospacing="0" w:after="0" w:afterAutospacing="0"/>
        <w:rPr>
          <w:highlight w:val="yellow"/>
          <w:lang w:val="en-GB" w:eastAsia="en-US"/>
        </w:rPr>
      </w:pPr>
    </w:p>
    <w:p w:rsidR="006E16DF" w:rsidRPr="003752F9" w:rsidRDefault="006E16DF" w:rsidP="006E16DF">
      <w:pPr>
        <w:rPr>
          <w:rFonts w:ascii="Myriad Pro" w:hAnsi="Myriad Pro"/>
          <w:lang w:val="en-GB"/>
        </w:rPr>
      </w:pPr>
      <w:r w:rsidRPr="003752F9">
        <w:rPr>
          <w:rFonts w:ascii="Myriad Pro" w:hAnsi="Myriad Pro"/>
          <w:lang w:val="en-GB"/>
        </w:rPr>
        <w:t>Teacher of workshop at 15. Mondial du Theatre in Monaco 2013; teacher in various art schools (state and private) in the Slovak and Czech Republics, many workshops for amateur theatre makers at Czech festivals.</w:t>
      </w:r>
    </w:p>
    <w:p w:rsidR="006E16DF" w:rsidRPr="003752F9" w:rsidRDefault="006E16DF" w:rsidP="006E16DF">
      <w:pPr>
        <w:rPr>
          <w:rFonts w:ascii="Myriad Pro" w:hAnsi="Myriad Pro"/>
          <w:lang w:val="en-GB"/>
        </w:rPr>
      </w:pPr>
    </w:p>
    <w:p w:rsidR="006E16DF" w:rsidRPr="006F10B4" w:rsidRDefault="006E16DF" w:rsidP="006E16DF">
      <w:pPr>
        <w:rPr>
          <w:lang w:val="en-GB"/>
        </w:rPr>
      </w:pPr>
      <w:hyperlink r:id="rId7" w:history="1">
        <w:r w:rsidRPr="003752F9">
          <w:rPr>
            <w:rFonts w:ascii="Myriad Pro" w:hAnsi="Myriad Pro"/>
            <w:lang w:val="en-GB"/>
          </w:rPr>
          <w:t>www.jurajbencik.sk</w:t>
        </w:r>
      </w:hyperlink>
    </w:p>
    <w:p w:rsidR="006E16DF" w:rsidRDefault="006E16DF" w:rsidP="006E16DF">
      <w:pPr>
        <w:spacing w:after="160" w:line="259" w:lineRule="auto"/>
        <w:rPr>
          <w:lang w:val="en-GB"/>
        </w:rPr>
      </w:pPr>
      <w:r>
        <w:rPr>
          <w:lang w:val="en-GB"/>
        </w:rPr>
        <w:br w:type="page"/>
      </w:r>
    </w:p>
    <w:p w:rsidR="006E16DF" w:rsidRPr="003944E6" w:rsidRDefault="006E16DF" w:rsidP="006E16DF">
      <w:pPr>
        <w:rPr>
          <w:b/>
          <w:sz w:val="36"/>
          <w:u w:val="single"/>
          <w:lang w:val="en-GB"/>
        </w:rPr>
      </w:pPr>
      <w:r w:rsidRPr="003944E6">
        <w:rPr>
          <w:b/>
          <w:sz w:val="36"/>
          <w:u w:val="single"/>
          <w:lang w:val="en-GB"/>
        </w:rPr>
        <w:lastRenderedPageBreak/>
        <w:t>Terms and conditions:</w:t>
      </w:r>
    </w:p>
    <w:p w:rsidR="006E16DF" w:rsidRPr="00583E65" w:rsidRDefault="006E16DF" w:rsidP="006E16DF">
      <w:pPr>
        <w:rPr>
          <w:b/>
          <w:lang w:val="en-GB"/>
        </w:rPr>
      </w:pPr>
      <w:r w:rsidRPr="00583E65">
        <w:rPr>
          <w:b/>
          <w:lang w:val="en-GB"/>
        </w:rPr>
        <w:t xml:space="preserve">Hronov, </w:t>
      </w:r>
      <w:r>
        <w:rPr>
          <w:b/>
          <w:lang w:val="en-GB"/>
        </w:rPr>
        <w:t>28</w:t>
      </w:r>
      <w:r w:rsidRPr="009C4A3F">
        <w:rPr>
          <w:b/>
          <w:vertAlign w:val="superscript"/>
          <w:lang w:val="en-GB"/>
        </w:rPr>
        <w:t>th</w:t>
      </w:r>
      <w:r>
        <w:rPr>
          <w:b/>
          <w:lang w:val="en-GB"/>
        </w:rPr>
        <w:t xml:space="preserve"> </w:t>
      </w:r>
      <w:r w:rsidRPr="00583E65">
        <w:rPr>
          <w:b/>
          <w:lang w:val="en-GB"/>
        </w:rPr>
        <w:t xml:space="preserve">July – </w:t>
      </w:r>
      <w:r>
        <w:rPr>
          <w:b/>
          <w:lang w:val="en-GB"/>
        </w:rPr>
        <w:t>5</w:t>
      </w:r>
      <w:r w:rsidRPr="00583E65">
        <w:rPr>
          <w:b/>
          <w:vertAlign w:val="superscript"/>
          <w:lang w:val="en-GB"/>
        </w:rPr>
        <w:t>th</w:t>
      </w:r>
      <w:r w:rsidRPr="00583E65">
        <w:rPr>
          <w:b/>
          <w:lang w:val="en-GB"/>
        </w:rPr>
        <w:t xml:space="preserve"> August 202</w:t>
      </w:r>
      <w:r>
        <w:rPr>
          <w:b/>
          <w:lang w:val="en-GB"/>
        </w:rPr>
        <w:t>3</w:t>
      </w:r>
    </w:p>
    <w:p w:rsidR="006E16DF" w:rsidRPr="006F10B4" w:rsidRDefault="006E16DF" w:rsidP="006E16DF">
      <w:pPr>
        <w:rPr>
          <w:lang w:val="en-GB"/>
        </w:rPr>
      </w:pPr>
      <w:r>
        <w:rPr>
          <w:lang w:val="en-GB"/>
        </w:rPr>
        <w:t>Workshop 4-5 hours a day, than (in the afternoon/evening) performances of the festival.</w:t>
      </w:r>
    </w:p>
    <w:p w:rsidR="006E16DF" w:rsidRDefault="006E16DF" w:rsidP="006E16DF">
      <w:pPr>
        <w:rPr>
          <w:lang w:val="en-GB"/>
        </w:rPr>
      </w:pPr>
      <w:r w:rsidRPr="00583E65">
        <w:rPr>
          <w:b/>
          <w:lang w:val="en-GB"/>
        </w:rPr>
        <w:t>Working language:</w:t>
      </w:r>
      <w:r>
        <w:rPr>
          <w:lang w:val="en-GB"/>
        </w:rPr>
        <w:t xml:space="preserve"> English</w:t>
      </w:r>
    </w:p>
    <w:p w:rsidR="006E16DF" w:rsidRDefault="006E16DF" w:rsidP="006E16DF">
      <w:pPr>
        <w:rPr>
          <w:lang w:val="en-GB"/>
        </w:rPr>
      </w:pPr>
      <w:r w:rsidRPr="00583E65">
        <w:rPr>
          <w:b/>
          <w:lang w:val="en-GB"/>
        </w:rPr>
        <w:t>Arrivals</w:t>
      </w:r>
      <w:r>
        <w:rPr>
          <w:lang w:val="en-GB"/>
        </w:rPr>
        <w:t xml:space="preserve">: </w:t>
      </w:r>
    </w:p>
    <w:p w:rsidR="006E16DF" w:rsidRDefault="006E16DF" w:rsidP="006E16DF">
      <w:pPr>
        <w:pStyle w:val="Odstavecseseznamem"/>
        <w:numPr>
          <w:ilvl w:val="0"/>
          <w:numId w:val="1"/>
        </w:numPr>
        <w:rPr>
          <w:lang w:val="en-GB"/>
        </w:rPr>
      </w:pPr>
      <w:r w:rsidRPr="006C576B">
        <w:rPr>
          <w:lang w:val="en-GB"/>
        </w:rPr>
        <w:t>Friday 28</w:t>
      </w:r>
      <w:r w:rsidRPr="006C576B">
        <w:rPr>
          <w:vertAlign w:val="superscript"/>
          <w:lang w:val="en-GB"/>
        </w:rPr>
        <w:t>th</w:t>
      </w:r>
      <w:r w:rsidRPr="006C576B">
        <w:rPr>
          <w:lang w:val="en-GB"/>
        </w:rPr>
        <w:t xml:space="preserve"> July until 2 p.m. (airport) or 3 p.m. (main train station) – in these times the</w:t>
      </w:r>
      <w:r>
        <w:rPr>
          <w:lang w:val="en-GB"/>
        </w:rPr>
        <w:t xml:space="preserve"> coach transport to Hronov (about 160 km north-east from Prague at the Polish border) is organized.</w:t>
      </w:r>
    </w:p>
    <w:p w:rsidR="006E16DF" w:rsidRPr="00C62CA7" w:rsidRDefault="006E16DF" w:rsidP="006E16DF">
      <w:pPr>
        <w:pStyle w:val="Odstavecseseznamem"/>
        <w:numPr>
          <w:ilvl w:val="0"/>
          <w:numId w:val="1"/>
        </w:numPr>
        <w:rPr>
          <w:lang w:val="en-GB"/>
        </w:rPr>
      </w:pPr>
      <w:r>
        <w:rPr>
          <w:lang w:val="en-GB"/>
        </w:rPr>
        <w:t xml:space="preserve">For adventurers or neighbours (by car, train or bus): Individual transport direct to Hronov or </w:t>
      </w:r>
      <w:proofErr w:type="spellStart"/>
      <w:r>
        <w:rPr>
          <w:lang w:val="en-GB"/>
        </w:rPr>
        <w:t>Náchod</w:t>
      </w:r>
      <w:proofErr w:type="spellEnd"/>
      <w:r>
        <w:rPr>
          <w:lang w:val="en-GB"/>
        </w:rPr>
        <w:t xml:space="preserve"> (bigger city 8 km from Hronov where the accommodation will be organized). Individual transport is on your own costs.</w:t>
      </w:r>
    </w:p>
    <w:p w:rsidR="006E16DF" w:rsidRDefault="006E16DF" w:rsidP="006E16DF">
      <w:pPr>
        <w:rPr>
          <w:lang w:val="en-GB"/>
        </w:rPr>
      </w:pPr>
      <w:r>
        <w:rPr>
          <w:lang w:val="en-GB"/>
        </w:rPr>
        <w:t xml:space="preserve">At 4 p.m. starts the registration in Hronov and in the evening there will be the first information meeting of participants of all workshops. </w:t>
      </w:r>
    </w:p>
    <w:p w:rsidR="006E16DF" w:rsidRPr="003944E6" w:rsidRDefault="006E16DF" w:rsidP="006E16DF">
      <w:pPr>
        <w:rPr>
          <w:sz w:val="14"/>
          <w:lang w:val="en-GB"/>
        </w:rPr>
      </w:pPr>
    </w:p>
    <w:p w:rsidR="006E16DF" w:rsidRDefault="006E16DF" w:rsidP="006E16DF">
      <w:pPr>
        <w:rPr>
          <w:lang w:val="en-GB"/>
        </w:rPr>
      </w:pPr>
      <w:r>
        <w:rPr>
          <w:lang w:val="en-GB"/>
        </w:rPr>
        <w:t>The complete workshop will finish by a presentation (together with other workshops) for the audience on Saturday 5</w:t>
      </w:r>
      <w:r w:rsidRPr="00C62CA7">
        <w:rPr>
          <w:vertAlign w:val="superscript"/>
          <w:lang w:val="en-GB"/>
        </w:rPr>
        <w:t>th</w:t>
      </w:r>
      <w:r>
        <w:rPr>
          <w:lang w:val="en-GB"/>
        </w:rPr>
        <w:t xml:space="preserve"> August in the morning.</w:t>
      </w:r>
    </w:p>
    <w:p w:rsidR="006E16DF" w:rsidRDefault="006E16DF" w:rsidP="006E16DF">
      <w:pPr>
        <w:rPr>
          <w:lang w:val="en-GB"/>
        </w:rPr>
      </w:pPr>
      <w:r>
        <w:rPr>
          <w:lang w:val="en-GB"/>
        </w:rPr>
        <w:t>The Festival will end by last performance and fireworks or video-mapping on 5</w:t>
      </w:r>
      <w:r w:rsidRPr="00C62CA7">
        <w:rPr>
          <w:vertAlign w:val="superscript"/>
          <w:lang w:val="en-GB"/>
        </w:rPr>
        <w:t>th</w:t>
      </w:r>
      <w:r>
        <w:rPr>
          <w:lang w:val="en-GB"/>
        </w:rPr>
        <w:t xml:space="preserve"> August in the evening.</w:t>
      </w:r>
    </w:p>
    <w:p w:rsidR="006E16DF" w:rsidRPr="003944E6" w:rsidRDefault="006E16DF" w:rsidP="006E16DF">
      <w:pPr>
        <w:rPr>
          <w:sz w:val="14"/>
          <w:lang w:val="en-GB"/>
        </w:rPr>
      </w:pPr>
    </w:p>
    <w:p w:rsidR="006E16DF" w:rsidRDefault="006E16DF" w:rsidP="006E16DF">
      <w:pPr>
        <w:rPr>
          <w:lang w:val="en-GB"/>
        </w:rPr>
      </w:pPr>
      <w:r w:rsidRPr="00583E65">
        <w:rPr>
          <w:b/>
          <w:lang w:val="en-GB"/>
        </w:rPr>
        <w:t>Departures:</w:t>
      </w:r>
      <w:r>
        <w:rPr>
          <w:lang w:val="en-GB"/>
        </w:rPr>
        <w:t xml:space="preserve"> Coach transport back to the Prague will be organized on Sunday 6</w:t>
      </w:r>
      <w:r w:rsidRPr="00922000">
        <w:rPr>
          <w:vertAlign w:val="superscript"/>
          <w:lang w:val="en-GB"/>
        </w:rPr>
        <w:t>th</w:t>
      </w:r>
      <w:r>
        <w:rPr>
          <w:lang w:val="en-GB"/>
        </w:rPr>
        <w:t xml:space="preserve"> August  early morning (arrival to Prague at about 10.30 a.m. (main station) or 11.30 a.m. (airport). </w:t>
      </w:r>
    </w:p>
    <w:p w:rsidR="006E16DF" w:rsidRPr="003944E6" w:rsidRDefault="006E16DF" w:rsidP="006E16DF">
      <w:pPr>
        <w:rPr>
          <w:sz w:val="14"/>
          <w:lang w:val="en-GB"/>
        </w:rPr>
      </w:pPr>
    </w:p>
    <w:p w:rsidR="006E16DF" w:rsidRDefault="006E16DF" w:rsidP="006E16DF">
      <w:pPr>
        <w:rPr>
          <w:lang w:val="en-GB"/>
        </w:rPr>
      </w:pPr>
      <w:r w:rsidRPr="003752F9">
        <w:rPr>
          <w:b/>
          <w:lang w:val="en-GB"/>
        </w:rPr>
        <w:t xml:space="preserve">The participation fee: EUR </w:t>
      </w:r>
      <w:r>
        <w:rPr>
          <w:b/>
          <w:lang w:val="en-GB"/>
        </w:rPr>
        <w:t>65</w:t>
      </w:r>
      <w:r w:rsidRPr="003752F9">
        <w:rPr>
          <w:b/>
          <w:lang w:val="en-GB"/>
        </w:rPr>
        <w:t>0</w:t>
      </w:r>
      <w:r>
        <w:rPr>
          <w:b/>
          <w:lang w:val="en-GB"/>
        </w:rPr>
        <w:t>.</w:t>
      </w:r>
      <w:r w:rsidRPr="003752F9">
        <w:rPr>
          <w:b/>
          <w:lang w:val="en-GB"/>
        </w:rPr>
        <w:t>00</w:t>
      </w:r>
      <w:r>
        <w:rPr>
          <w:lang w:val="en-GB"/>
        </w:rPr>
        <w:t xml:space="preserve"> covers the workshop, accommodation (student home in </w:t>
      </w:r>
      <w:proofErr w:type="spellStart"/>
      <w:r>
        <w:rPr>
          <w:lang w:val="en-GB"/>
        </w:rPr>
        <w:t>Náchod</w:t>
      </w:r>
      <w:proofErr w:type="spellEnd"/>
      <w:r>
        <w:rPr>
          <w:lang w:val="en-GB"/>
        </w:rPr>
        <w:t>, rooms in two or three persons), collective transport Prague-</w:t>
      </w:r>
      <w:proofErr w:type="spellStart"/>
      <w:r>
        <w:rPr>
          <w:lang w:val="en-GB"/>
        </w:rPr>
        <w:t>Náchod</w:t>
      </w:r>
      <w:proofErr w:type="spellEnd"/>
      <w:r>
        <w:rPr>
          <w:lang w:val="en-GB"/>
        </w:rPr>
        <w:t xml:space="preserve">-Prague in abovementioned times, daily local transport between </w:t>
      </w:r>
      <w:proofErr w:type="spellStart"/>
      <w:r>
        <w:rPr>
          <w:lang w:val="en-GB"/>
        </w:rPr>
        <w:t>Náchod</w:t>
      </w:r>
      <w:proofErr w:type="spellEnd"/>
      <w:r>
        <w:rPr>
          <w:lang w:val="en-GB"/>
        </w:rPr>
        <w:t xml:space="preserve"> and Hronov, lunch and dinner each day (no breakfast), admittance to the main program Festival performances.</w:t>
      </w:r>
    </w:p>
    <w:p w:rsidR="006E16DF" w:rsidRPr="006F10B4" w:rsidRDefault="006E16DF" w:rsidP="006E16DF">
      <w:pPr>
        <w:rPr>
          <w:lang w:val="en-GB"/>
        </w:rPr>
      </w:pPr>
      <w:r>
        <w:rPr>
          <w:lang w:val="en-GB"/>
        </w:rPr>
        <w:t>Payment after your application and the confirmation letter (IBAN/SWIFT will be written) by bank transfer or (in exceptional and agreed cases) in cash on site.</w:t>
      </w:r>
    </w:p>
    <w:p w:rsidR="006E16DF" w:rsidRPr="003944E6" w:rsidRDefault="006E16DF" w:rsidP="006E16DF">
      <w:pPr>
        <w:rPr>
          <w:sz w:val="14"/>
          <w:lang w:val="en-GB"/>
        </w:rPr>
      </w:pPr>
    </w:p>
    <w:p w:rsidR="006E16DF" w:rsidRDefault="006E16DF" w:rsidP="006E16DF">
      <w:pPr>
        <w:rPr>
          <w:lang w:val="en-GB"/>
        </w:rPr>
      </w:pPr>
      <w:r w:rsidRPr="003752F9">
        <w:rPr>
          <w:b/>
          <w:lang w:val="en-GB"/>
        </w:rPr>
        <w:t>What is necessary to take with you:</w:t>
      </w:r>
      <w:r w:rsidRPr="006F10B4">
        <w:rPr>
          <w:lang w:val="en-GB"/>
        </w:rPr>
        <w:t xml:space="preserve"> </w:t>
      </w:r>
      <w:r>
        <w:rPr>
          <w:lang w:val="en-GB"/>
        </w:rPr>
        <w:t>such kind of wear, you can do exercises in (even on the floor – for the nonverbal theatre is it often used something black, it’s universal), good humour.</w:t>
      </w:r>
    </w:p>
    <w:p w:rsidR="006E16DF" w:rsidRPr="003944E6" w:rsidRDefault="006E16DF" w:rsidP="006E16DF">
      <w:pPr>
        <w:rPr>
          <w:sz w:val="14"/>
          <w:lang w:val="en-GB"/>
        </w:rPr>
      </w:pPr>
    </w:p>
    <w:p w:rsidR="006E16DF" w:rsidRPr="006F10B4" w:rsidRDefault="006E16DF" w:rsidP="006E16DF">
      <w:pPr>
        <w:rPr>
          <w:lang w:val="en-GB"/>
        </w:rPr>
      </w:pPr>
      <w:r>
        <w:rPr>
          <w:lang w:val="en-GB"/>
        </w:rPr>
        <w:t>Don’t forget to take out the travel insurance (and find the information about the conditions of health care for your travel). If your country has visa requirement for the Czech Republic, arrange for it.</w:t>
      </w:r>
    </w:p>
    <w:p w:rsidR="006E16DF" w:rsidRDefault="006E16DF" w:rsidP="006E16DF">
      <w:pPr>
        <w:spacing w:after="160" w:line="259" w:lineRule="auto"/>
        <w:jc w:val="center"/>
        <w:rPr>
          <w:highlight w:val="yellow"/>
          <w:lang w:val="en-GB"/>
        </w:rPr>
      </w:pPr>
      <w:r>
        <w:rPr>
          <w:noProof/>
        </w:rPr>
        <w:drawing>
          <wp:inline distT="0" distB="0" distL="0" distR="0" wp14:anchorId="43DCCD27" wp14:editId="08B72265">
            <wp:extent cx="3870505" cy="2177159"/>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ci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9863" cy="2182423"/>
                    </a:xfrm>
                    <a:prstGeom prst="rect">
                      <a:avLst/>
                    </a:prstGeom>
                  </pic:spPr>
                </pic:pic>
              </a:graphicData>
            </a:graphic>
          </wp:inline>
        </w:drawing>
      </w:r>
    </w:p>
    <w:p w:rsidR="006E16DF" w:rsidRDefault="006E16DF" w:rsidP="006E16DF">
      <w:pPr>
        <w:spacing w:after="160" w:line="259" w:lineRule="auto"/>
        <w:jc w:val="center"/>
        <w:rPr>
          <w:b/>
          <w:sz w:val="32"/>
          <w:lang w:val="en-GB"/>
        </w:rPr>
      </w:pPr>
      <w:r w:rsidRPr="00582457">
        <w:rPr>
          <w:b/>
          <w:sz w:val="32"/>
          <w:lang w:val="en-GB"/>
        </w:rPr>
        <w:t>Deadline for the application is 30</w:t>
      </w:r>
      <w:r w:rsidRPr="00582457">
        <w:rPr>
          <w:b/>
          <w:sz w:val="32"/>
          <w:vertAlign w:val="superscript"/>
          <w:lang w:val="en-GB"/>
        </w:rPr>
        <w:t>th</w:t>
      </w:r>
      <w:r w:rsidRPr="00582457">
        <w:rPr>
          <w:b/>
          <w:sz w:val="32"/>
          <w:lang w:val="en-GB"/>
        </w:rPr>
        <w:t xml:space="preserve"> April 2023!!</w:t>
      </w:r>
    </w:p>
    <w:p w:rsidR="006E16DF" w:rsidRPr="0039598D" w:rsidRDefault="006E16DF" w:rsidP="006E16DF">
      <w:pPr>
        <w:spacing w:after="160" w:line="259" w:lineRule="auto"/>
        <w:jc w:val="center"/>
        <w:rPr>
          <w:highlight w:val="yellow"/>
          <w:lang w:val="en-GB"/>
        </w:rPr>
      </w:pPr>
      <w:r w:rsidRPr="00D240BC">
        <w:rPr>
          <w:lang w:val="en-GB"/>
        </w:rPr>
        <w:t>Appl</w:t>
      </w:r>
      <w:r>
        <w:rPr>
          <w:lang w:val="en-GB"/>
        </w:rPr>
        <w:t xml:space="preserve">ications via email to </w:t>
      </w:r>
      <w:hyperlink r:id="rId9" w:history="1">
        <w:r w:rsidRPr="007D0973">
          <w:rPr>
            <w:rStyle w:val="Hypertextovodkaz"/>
            <w:lang w:val="en-GB"/>
          </w:rPr>
          <w:t>tomas@nipos.cz</w:t>
        </w:r>
      </w:hyperlink>
      <w:r>
        <w:rPr>
          <w:lang w:val="en-GB"/>
        </w:rPr>
        <w:t>.</w:t>
      </w:r>
    </w:p>
    <w:p w:rsidR="0002289B" w:rsidRDefault="0002289B" w:rsidP="0002289B">
      <w:pPr>
        <w:pStyle w:val="Zhlav"/>
        <w:spacing w:after="0" w:line="240" w:lineRule="exact"/>
        <w:rPr>
          <w:rFonts w:ascii="Times New Roman" w:hAnsi="Times New Roman"/>
          <w:b/>
          <w:noProof/>
          <w:sz w:val="22"/>
        </w:rPr>
      </w:pPr>
      <w:r>
        <w:rPr>
          <w:rFonts w:ascii="Times New Roman" w:hAnsi="Times New Roman"/>
          <w:b/>
          <w:noProof/>
          <w:sz w:val="22"/>
          <w:lang w:val="cs-CZ" w:eastAsia="cs-CZ"/>
        </w:rPr>
        <w:lastRenderedPageBreak/>
        <mc:AlternateContent>
          <mc:Choice Requires="wpg">
            <w:drawing>
              <wp:anchor distT="0" distB="0" distL="114300" distR="114300" simplePos="0" relativeHeight="251659264" behindDoc="1" locked="0" layoutInCell="0" allowOverlap="1">
                <wp:simplePos x="0" y="0"/>
                <wp:positionH relativeFrom="column">
                  <wp:posOffset>4037330</wp:posOffset>
                </wp:positionH>
                <wp:positionV relativeFrom="paragraph">
                  <wp:posOffset>-84455</wp:posOffset>
                </wp:positionV>
                <wp:extent cx="2286000" cy="1463040"/>
                <wp:effectExtent l="12700" t="3175" r="6350" b="10160"/>
                <wp:wrapNone/>
                <wp:docPr id="2"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463040"/>
                          <a:chOff x="7776" y="576"/>
                          <a:chExt cx="3600" cy="2304"/>
                        </a:xfrm>
                      </wpg:grpSpPr>
                      <wps:wsp>
                        <wps:cNvPr id="3" name="Text Box 3"/>
                        <wps:cNvSpPr txBox="1">
                          <a:spLocks noChangeArrowheads="1"/>
                        </wps:cNvSpPr>
                        <wps:spPr bwMode="auto">
                          <a:xfrm>
                            <a:off x="7776" y="2160"/>
                            <a:ext cx="3600" cy="7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2289B" w:rsidRDefault="0002289B" w:rsidP="0002289B">
                              <w:pPr>
                                <w:rPr>
                                  <w:sz w:val="16"/>
                                </w:rPr>
                              </w:pPr>
                              <w:r>
                                <w:rPr>
                                  <w:sz w:val="16"/>
                                </w:rPr>
                                <w:t xml:space="preserve">NIPOS, </w:t>
                              </w:r>
                              <w:proofErr w:type="spellStart"/>
                              <w:r>
                                <w:rPr>
                                  <w:sz w:val="16"/>
                                </w:rPr>
                                <w:t>P.O.Box</w:t>
                              </w:r>
                              <w:proofErr w:type="spellEnd"/>
                              <w:r>
                                <w:rPr>
                                  <w:sz w:val="16"/>
                                </w:rPr>
                                <w:t xml:space="preserve"> 12/Fügnerovo nám. 5, </w:t>
                              </w:r>
                            </w:p>
                            <w:p w:rsidR="0002289B" w:rsidRDefault="0002289B" w:rsidP="0002289B">
                              <w:pPr>
                                <w:rPr>
                                  <w:sz w:val="16"/>
                                </w:rPr>
                              </w:pPr>
                              <w:r>
                                <w:rPr>
                                  <w:sz w:val="16"/>
                                </w:rPr>
                                <w:t xml:space="preserve">120 21 Praha 2, </w:t>
                              </w:r>
                              <w:proofErr w:type="spellStart"/>
                              <w:r>
                                <w:rPr>
                                  <w:sz w:val="16"/>
                                </w:rPr>
                                <w:t>République</w:t>
                              </w:r>
                              <w:proofErr w:type="spellEnd"/>
                              <w:r>
                                <w:rPr>
                                  <w:sz w:val="16"/>
                                </w:rPr>
                                <w:t xml:space="preserve"> </w:t>
                              </w:r>
                              <w:proofErr w:type="spellStart"/>
                              <w:r>
                                <w:rPr>
                                  <w:sz w:val="16"/>
                                </w:rPr>
                                <w:t>Tchèque</w:t>
                              </w:r>
                              <w:proofErr w:type="spellEnd"/>
                              <w:r>
                                <w:rPr>
                                  <w:sz w:val="16"/>
                                </w:rPr>
                                <w:t xml:space="preserve"> - Czech Republic - </w:t>
                              </w:r>
                              <w:proofErr w:type="spellStart"/>
                              <w:r>
                                <w:rPr>
                                  <w:sz w:val="16"/>
                                </w:rPr>
                                <w:t>Tschechische</w:t>
                              </w:r>
                              <w:proofErr w:type="spellEnd"/>
                              <w:r>
                                <w:rPr>
                                  <w:sz w:val="16"/>
                                </w:rPr>
                                <w:t xml:space="preserve"> Republik</w:t>
                              </w:r>
                            </w:p>
                          </w:txbxContent>
                        </wps:txbx>
                        <wps:bodyPr rot="0" vert="horz" wrap="square" lIns="91440" tIns="45720" rIns="91440" bIns="45720" anchor="t" anchorCtr="0" upright="1">
                          <a:noAutofit/>
                        </wps:bodyPr>
                      </wps:wsp>
                      <wpg:grpSp>
                        <wpg:cNvPr id="4" name="Group 4"/>
                        <wpg:cNvGrpSpPr>
                          <a:grpSpLocks/>
                        </wpg:cNvGrpSpPr>
                        <wpg:grpSpPr bwMode="auto">
                          <a:xfrm>
                            <a:off x="9411" y="675"/>
                            <a:ext cx="1533" cy="1527"/>
                            <a:chOff x="3744" y="3024"/>
                            <a:chExt cx="2160" cy="2160"/>
                          </a:xfrm>
                        </wpg:grpSpPr>
                        <wps:wsp>
                          <wps:cNvPr id="5" name="Oval 5"/>
                          <wps:cNvSpPr>
                            <a:spLocks noChangeArrowheads="1"/>
                          </wps:cNvSpPr>
                          <wps:spPr bwMode="auto">
                            <a:xfrm>
                              <a:off x="4032" y="3312"/>
                              <a:ext cx="1584" cy="1584"/>
                            </a:xfrm>
                            <a:prstGeom prst="ellipse">
                              <a:avLst/>
                            </a:pr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6" name="Rectangle 6"/>
                          <wps:cNvSpPr>
                            <a:spLocks noChangeArrowheads="1"/>
                          </wps:cNvSpPr>
                          <wps:spPr bwMode="auto">
                            <a:xfrm>
                              <a:off x="3744" y="3168"/>
                              <a:ext cx="2160" cy="144"/>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s:wsp>
                          <wps:cNvPr id="7" name="Rectangle 7"/>
                          <wps:cNvSpPr>
                            <a:spLocks noChangeArrowheads="1"/>
                          </wps:cNvSpPr>
                          <wps:spPr bwMode="auto">
                            <a:xfrm>
                              <a:off x="3744" y="3024"/>
                              <a:ext cx="2160" cy="144"/>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s:wsp>
                          <wps:cNvPr id="8" name="Rectangle 8"/>
                          <wps:cNvSpPr>
                            <a:spLocks noChangeArrowheads="1"/>
                          </wps:cNvSpPr>
                          <wps:spPr bwMode="auto">
                            <a:xfrm>
                              <a:off x="3888" y="4896"/>
                              <a:ext cx="1872" cy="144"/>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s:wsp>
                          <wps:cNvPr id="9" name="Rectangle 9"/>
                          <wps:cNvSpPr>
                            <a:spLocks noChangeArrowheads="1"/>
                          </wps:cNvSpPr>
                          <wps:spPr bwMode="auto">
                            <a:xfrm>
                              <a:off x="3744" y="5040"/>
                              <a:ext cx="2160" cy="144"/>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s:wsp>
                          <wps:cNvPr id="10" name="Rectangle 10"/>
                          <wps:cNvSpPr>
                            <a:spLocks noChangeArrowheads="1"/>
                          </wps:cNvSpPr>
                          <wps:spPr bwMode="auto">
                            <a:xfrm>
                              <a:off x="3744" y="3312"/>
                              <a:ext cx="144" cy="1728"/>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s:wsp>
                          <wps:cNvPr id="11" name="Rectangle 11"/>
                          <wps:cNvSpPr>
                            <a:spLocks noChangeArrowheads="1"/>
                          </wps:cNvSpPr>
                          <wps:spPr bwMode="auto">
                            <a:xfrm>
                              <a:off x="5760" y="3312"/>
                              <a:ext cx="144" cy="1728"/>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s:wsp>
                          <wps:cNvPr id="12" name="Rectangle 12"/>
                          <wps:cNvSpPr>
                            <a:spLocks noChangeArrowheads="1"/>
                          </wps:cNvSpPr>
                          <wps:spPr bwMode="auto">
                            <a:xfrm>
                              <a:off x="5616" y="3312"/>
                              <a:ext cx="144" cy="1584"/>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s:wsp>
                          <wps:cNvPr id="13" name="Rectangle 13"/>
                          <wps:cNvSpPr>
                            <a:spLocks noChangeArrowheads="1"/>
                          </wps:cNvSpPr>
                          <wps:spPr bwMode="auto">
                            <a:xfrm>
                              <a:off x="3888" y="3312"/>
                              <a:ext cx="144" cy="1584"/>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s:wsp>
                          <wps:cNvPr id="14" name="Text Box 14"/>
                          <wps:cNvSpPr txBox="1">
                            <a:spLocks noChangeArrowheads="1"/>
                          </wps:cNvSpPr>
                          <wps:spPr bwMode="auto">
                            <a:xfrm>
                              <a:off x="3744" y="3024"/>
                              <a:ext cx="2160" cy="21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2289B" w:rsidRDefault="0002289B" w:rsidP="0002289B">
                                <w:pPr>
                                  <w:spacing w:before="20"/>
                                  <w:jc w:val="center"/>
                                  <w:rPr>
                                    <w:rFonts w:ascii="CG Times (W1)" w:hAnsi="CG Times (W1)"/>
                                    <w:b/>
                                    <w:color w:val="FFFFFF"/>
                                    <w:sz w:val="96"/>
                                  </w:rPr>
                                </w:pPr>
                                <w:proofErr w:type="spellStart"/>
                                <w:r>
                                  <w:rPr>
                                    <w:rFonts w:ascii="CG Times (W1)" w:hAnsi="CG Times (W1)"/>
                                    <w:b/>
                                    <w:color w:val="FFFFFF"/>
                                    <w:sz w:val="96"/>
                                  </w:rPr>
                                  <w:t>cz</w:t>
                                </w:r>
                                <w:proofErr w:type="spellEnd"/>
                              </w:p>
                            </w:txbxContent>
                          </wps:txbx>
                          <wps:bodyPr rot="0" vert="horz" wrap="square" lIns="91440" tIns="45720" rIns="91440" bIns="45720" anchor="t" anchorCtr="0" upright="1">
                            <a:noAutofit/>
                          </wps:bodyPr>
                        </wps:wsp>
                      </wpg:grpSp>
                      <wps:wsp>
                        <wps:cNvPr id="15" name="Text Box 15"/>
                        <wps:cNvSpPr txBox="1">
                          <a:spLocks noChangeArrowheads="1"/>
                        </wps:cNvSpPr>
                        <wps:spPr bwMode="auto">
                          <a:xfrm>
                            <a:off x="7776" y="576"/>
                            <a:ext cx="1635" cy="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2289B" w:rsidRDefault="0002289B" w:rsidP="0002289B">
                              <w:pPr>
                                <w:spacing w:line="720" w:lineRule="exact"/>
                                <w:rPr>
                                  <w:rFonts w:ascii="CG Times (W1)" w:hAnsi="CG Times (W1)"/>
                                  <w:b/>
                                  <w:sz w:val="72"/>
                                </w:rPr>
                              </w:pPr>
                              <w:proofErr w:type="spellStart"/>
                              <w:r>
                                <w:rPr>
                                  <w:rFonts w:ascii="CG Times (W1)" w:hAnsi="CG Times (W1)"/>
                                  <w:b/>
                                  <w:sz w:val="72"/>
                                </w:rPr>
                                <w:t>aita</w:t>
                              </w:r>
                              <w:proofErr w:type="spellEnd"/>
                            </w:p>
                            <w:p w:rsidR="0002289B" w:rsidRDefault="0002289B" w:rsidP="0002289B">
                              <w:pPr>
                                <w:spacing w:line="720" w:lineRule="exact"/>
                                <w:rPr>
                                  <w:sz w:val="72"/>
                                </w:rPr>
                              </w:pPr>
                              <w:r>
                                <w:rPr>
                                  <w:rFonts w:ascii="CG Times (W1)" w:hAnsi="CG Times (W1)"/>
                                  <w:b/>
                                  <w:sz w:val="72"/>
                                </w:rPr>
                                <w:t>iata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 o:spid="_x0000_s1026" style="position:absolute;margin-left:317.9pt;margin-top:-6.65pt;width:180pt;height:115.2pt;z-index:-251657216" coordorigin="7776,576" coordsize="3600,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zNVwUAAEAnAAAOAAAAZHJzL2Uyb0RvYy54bWzsWm1vozgQ/n7S/QeL72kw76CmqzZpqpN6&#10;t6vr7g9wgAS0gDlDmvRW999vPAby1pdVu6VbbfIhMRicmfEzj+2ZOf2wzjNyG4sq5cVIoye6RuIi&#10;5FFaLEbal8/TgaeRqmZFxDJexCPtLq60D2e//3a6KoPY4AnPolgQGKSoglU50pK6LoPhsAqTOGfV&#10;CS/jAjrnXOSshkuxGEaCrWD0PBsauu4MV1xEpeBhXFVwd6I6tTMcfz6Pw/rjfF7FNclGGshW47fA&#10;75n8Hp6dsmAhWJmkYSMGe4YUOUsL+NNuqAmrGVmK9GCoPA0Fr/i8Pgl5PuTzeRrGqANoQ/U9ba4E&#10;X5aoyyJYLcrOTGDaPTs9e9jwr9tPgqTRSDM0UrAcpujm67JMC0YMaZxVuQjgmStR3pSfhNIQmtc8&#10;/FpB93C/X14v1MNktvqTRzAgW9YcjbOei1wOAWqTNc7BXTcH8bomIdw0DM/RdZiqEPqo5Zi61cxS&#10;mMBUyvdc13U0At02/OIEhsll87oJL6t3DXhT9g5ZoP4XZW1kk4oB4KqNTauX2fQmYWWMU1VJezU2&#10;NVubfpbqXfA1MZVR8SFpUVKv4TZoigaqlGFJwccJKxbxuRB8lcQsAukoKiPFhvHVZMiLSg7ylKU7&#10;ixnUaazZ2ntjMNfArs5eLChFVV/FPCeyMdIEeBOKyW6vq1qZtn1ETmvBp2mW4YRkBVmNNN82bKUX&#10;z9JIdsrHKrGYjTNBbhn45BQ/zTxV24/laQ3MkKX5SPMAEDCtOLK0xmURYbtmaabaIHRWyMFBLZCt&#10;aSkP/Obr/qV36VkDy3AuB5Y+mQzOp2Nr4Eypa0/MyXg8of9JOakVJGkUxYUUtWUDan0fMhpeUn7c&#10;8cGOSt+l+XBXDAQwaNX+onYAZTXzCsf1erYGg8ibMx7dASAEV0wHzAyNhIt/NbIClhtp1T9LJmKN&#10;ZH8UACqfWuBepMYLy5YQIGK7Z7bdw4oQhhpptUZUc1wrKl2WIl0k8E8KxgU/B5efp4iRjVRIF+h1&#10;ilfQF1Vz4zJW6zJIfgRdeJ9kJM3+KBLyLUqRTBzXVghrPYPaJvgv0pBtuKqv4yDTtUBS4CBTN1BG&#10;FmxICL0M32z9rXOqNyAhu7XoR/A4gkrKOelYBDzylWjH0k1YVaSRTIqrCfon0jy1PbCfMi60AL2d&#10;iQ54J86ytKwku7LgAep52M2QOlpi23nsB3AUrM8NFT1KS3vu+n58tIclElZyte34G1YXWPOymOCi&#10;3hNEN35MHW/X/zdeDCT5OEKfWhl3cLezCrwqPJ+zhB6xKs8R92/n3EOs4rrQO1a7Naddq45YfVd7&#10;nx54Fc7d+7yK/NYXVj0PJICl3/L85pDWYpV6LuwK1PHuyKs//T69B6z6h1j15YLbF1bbvbzdxRpa&#10;rB559cirDQqbkA6FE/I+scK9N0DrPYcqeSZFYnUNJPuHz1THHevbR0B6YFYZ2zhAK0YSe+JWCNGC&#10;w9wfAjii9T3F6/pAa5eD2AQDVOCoL7Q6VGUWHuNWGbl6NF515NZfg1u77M4WWvfzOzJm+VrhVbM9&#10;Yx3RqtI/x9jVw7Er2iVWulwk3NrdtvaTjNyEXB8JYx0kTg6yAk+x7DEbCXHMt8pGYkVBt898LwmP&#10;TXJOxR5evT6Adrm5jVPuJ+j6ccquQqCrqWhDINQxQUp1qjRVEUJbUfEyn5RLY+ekv0ICX2U/sSro&#10;m08NS78w/MHU8dyBNbXsge/q3kCn/oXv6JZvTaa7NQnXaRG/vCah77KMrqRCit/WMLS/D9UyNPVI&#10;zeL0rtgDyrRQu6akTNaBbV9De7vw7ex/AAAA//8DAFBLAwQUAAYACAAAACEAA5nmmOEAAAALAQAA&#10;DwAAAGRycy9kb3ducmV2LnhtbEyPQWvCQBCF74X+h2UKvelmDdqaZiMibU9SqBbE25iMSTA7G7Jr&#10;Ev9911N7nDeP976XrkbTiJ46V1vWoKYRCOLcFjWXGn72H5NXEM4jF9hYJg03crDKHh9STAo78Df1&#10;O1+KEMIuQQ2V920ipcsrMuimtiUOv7PtDPpwdqUsOhxCuGnkLIoW0mDNoaHCljYV5Zfd1Wj4HHBY&#10;x+q9317Om9txP/86bBVp/fw0rt9AeBr9nxnu+AEdssB0slcunGg0LOJ5QPcaJiqOQQTHcnlXThpm&#10;6kWBzFL5f0P2CwAA//8DAFBLAQItABQABgAIAAAAIQC2gziS/gAAAOEBAAATAAAAAAAAAAAAAAAA&#10;AAAAAABbQ29udGVudF9UeXBlc10ueG1sUEsBAi0AFAAGAAgAAAAhADj9If/WAAAAlAEAAAsAAAAA&#10;AAAAAAAAAAAALwEAAF9yZWxzLy5yZWxzUEsBAi0AFAAGAAgAAAAhACzs/M1XBQAAQCcAAA4AAAAA&#10;AAAAAAAAAAAALgIAAGRycy9lMm9Eb2MueG1sUEsBAi0AFAAGAAgAAAAhAAOZ5pjhAAAACwEAAA8A&#10;AAAAAAAAAAAAAAAAsQcAAGRycy9kb3ducmV2LnhtbFBLBQYAAAAABAAEAPMAAAC/CAAAAAA=&#10;" o:allowincell="f">
                <v:shapetype id="_x0000_t202" coordsize="21600,21600" o:spt="202" path="m,l,21600r21600,l21600,xe">
                  <v:stroke joinstyle="miter"/>
                  <v:path gradientshapeok="t" o:connecttype="rect"/>
                </v:shapetype>
                <v:shape id="Text Box 3" o:spid="_x0000_s1027" type="#_x0000_t202" style="position:absolute;left:7776;top:2160;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ywwAAANoAAAAPAAAAZHJzL2Rvd25yZXYueG1sRI/RasJA&#10;FETfhf7Dcgt9kbqxikjqKkUQ9EFtrB9wyd5m02bvhuyaxL93BcHHYWbOMItVbyvRUuNLxwrGowQE&#10;ce50yYWC88/mfQ7CB2SNlWNScCUPq+XLYIGpdh1n1J5CISKEfYoKTAh1KqXPDVn0I1cTR+/XNRZD&#10;lE0hdYNdhNtKfiTJTFosOS4YrGltKP8/XayCbGe+hzzd7yst29nf+XA5dvOhUm+v/dcniEB9eIYf&#10;7a1WMIH7lXgD5PIGAAD//wMAUEsBAi0AFAAGAAgAAAAhANvh9svuAAAAhQEAABMAAAAAAAAAAAAA&#10;AAAAAAAAAFtDb250ZW50X1R5cGVzXS54bWxQSwECLQAUAAYACAAAACEAWvQsW78AAAAVAQAACwAA&#10;AAAAAAAAAAAAAAAfAQAAX3JlbHMvLnJlbHNQSwECLQAUAAYACAAAACEAyRfpMsMAAADaAAAADwAA&#10;AAAAAAAAAAAAAAAHAgAAZHJzL2Rvd25yZXYueG1sUEsFBgAAAAADAAMAtwAAAPcCAAAAAA==&#10;" filled="f" strokecolor="white">
                  <v:textbox>
                    <w:txbxContent>
                      <w:p w:rsidR="0002289B" w:rsidRDefault="0002289B" w:rsidP="0002289B">
                        <w:pPr>
                          <w:rPr>
                            <w:sz w:val="16"/>
                          </w:rPr>
                        </w:pPr>
                        <w:r>
                          <w:rPr>
                            <w:sz w:val="16"/>
                          </w:rPr>
                          <w:t xml:space="preserve">NIPOS, </w:t>
                        </w:r>
                        <w:proofErr w:type="spellStart"/>
                        <w:r>
                          <w:rPr>
                            <w:sz w:val="16"/>
                          </w:rPr>
                          <w:t>P.O.Box</w:t>
                        </w:r>
                        <w:proofErr w:type="spellEnd"/>
                        <w:r>
                          <w:rPr>
                            <w:sz w:val="16"/>
                          </w:rPr>
                          <w:t xml:space="preserve"> 12/Fügnerovo nám. 5, </w:t>
                        </w:r>
                      </w:p>
                      <w:p w:rsidR="0002289B" w:rsidRDefault="0002289B" w:rsidP="0002289B">
                        <w:pPr>
                          <w:rPr>
                            <w:sz w:val="16"/>
                          </w:rPr>
                        </w:pPr>
                        <w:r>
                          <w:rPr>
                            <w:sz w:val="16"/>
                          </w:rPr>
                          <w:t xml:space="preserve">120 21 Praha 2, </w:t>
                        </w:r>
                        <w:proofErr w:type="spellStart"/>
                        <w:r>
                          <w:rPr>
                            <w:sz w:val="16"/>
                          </w:rPr>
                          <w:t>République</w:t>
                        </w:r>
                        <w:proofErr w:type="spellEnd"/>
                        <w:r>
                          <w:rPr>
                            <w:sz w:val="16"/>
                          </w:rPr>
                          <w:t xml:space="preserve"> </w:t>
                        </w:r>
                        <w:proofErr w:type="spellStart"/>
                        <w:r>
                          <w:rPr>
                            <w:sz w:val="16"/>
                          </w:rPr>
                          <w:t>Tchèque</w:t>
                        </w:r>
                        <w:proofErr w:type="spellEnd"/>
                        <w:r>
                          <w:rPr>
                            <w:sz w:val="16"/>
                          </w:rPr>
                          <w:t xml:space="preserve"> - Czech Republic - </w:t>
                        </w:r>
                        <w:proofErr w:type="spellStart"/>
                        <w:r>
                          <w:rPr>
                            <w:sz w:val="16"/>
                          </w:rPr>
                          <w:t>Tschechische</w:t>
                        </w:r>
                        <w:proofErr w:type="spellEnd"/>
                        <w:r>
                          <w:rPr>
                            <w:sz w:val="16"/>
                          </w:rPr>
                          <w:t xml:space="preserve"> Republik</w:t>
                        </w:r>
                      </w:p>
                    </w:txbxContent>
                  </v:textbox>
                </v:shape>
                <v:group id="Group 4" o:spid="_x0000_s1028" style="position:absolute;left:9411;top:675;width:1533;height:1527" coordorigin="3744,3024"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5" o:spid="_x0000_s1029" style="position:absolute;left:4032;top:3312;width:158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LFxAAAANoAAAAPAAAAZHJzL2Rvd25yZXYueG1sRI9PSwMx&#10;FMTvBb9DeIK3NqugyNq0LGKxl9I/Cnp8bJ7JupuXJUm7229vCkKPw8z8hpkvR9eJE4XYeFZwPytA&#10;ENdeN2wUfH6sps8gYkLW2HkmBWeKsFzcTOZYaj/wnk6HZESGcCxRgU2pL6WMtSWHceZ74uz9+OAw&#10;ZRmM1AGHDHedfCiKJ+mw4bxgsadXS3V7ODoFZmvP31+7dl+thrff6t20GxkKpe5ux+oFRKIxXcP/&#10;7bVW8AiXK/kGyMUfAAAA//8DAFBLAQItABQABgAIAAAAIQDb4fbL7gAAAIUBAAATAAAAAAAAAAAA&#10;AAAAAAAAAABbQ29udGVudF9UeXBlc10ueG1sUEsBAi0AFAAGAAgAAAAhAFr0LFu/AAAAFQEAAAsA&#10;AAAAAAAAAAAAAAAAHwEAAF9yZWxzLy5yZWxzUEsBAi0AFAAGAAgAAAAhAAOGwsXEAAAA2gAAAA8A&#10;AAAAAAAAAAAAAAAABwIAAGRycy9kb3ducmV2LnhtbFBLBQYAAAAAAwADALcAAAD4AgAAAAA=&#10;" fillcolor="black" strokecolor="white"/>
                  <v:rect id="Rectangle 6" o:spid="_x0000_s1030" style="position:absolute;left:3744;top:3168;width:216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UEuwgAAANoAAAAPAAAAZHJzL2Rvd25yZXYueG1sRI9PawIx&#10;FMTvgt8hvII3zVaL2tUoVhAKvfjv0ttj89xsm7yETarbb98UBI/DzPyGWa47Z8WV2th4VvA8KkAQ&#10;V143XCs4n3bDOYiYkDVaz6TglyKsV/3eEkvtb3yg6zHVIkM4lqjApBRKKWNlyGEc+UCcvYtvHaYs&#10;21rqFm8Z7qwcF8VUOmw4LxgMtDVUfR9/nAJ+248/JlWanYOZv1r9Er4O9lOpwVO3WYBI1KVH+N5+&#10;1wqm8H8l3wC5+gMAAP//AwBQSwECLQAUAAYACAAAACEA2+H2y+4AAACFAQAAEwAAAAAAAAAAAAAA&#10;AAAAAAAAW0NvbnRlbnRfVHlwZXNdLnhtbFBLAQItABQABgAIAAAAIQBa9CxbvwAAABUBAAALAAAA&#10;AAAAAAAAAAAAAB8BAABfcmVscy8ucmVsc1BLAQItABQABgAIAAAAIQCq4UEuwgAAANoAAAAPAAAA&#10;AAAAAAAAAAAAAAcCAABkcnMvZG93bnJldi54bWxQSwUGAAAAAAMAAwC3AAAA9gIAAAAA&#10;" fillcolor="black" strokecolor="white"/>
                  <v:rect id="Rectangle 7" o:spid="_x0000_s1031" style="position:absolute;left:3744;top:3024;width:216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S1wgAAANoAAAAPAAAAZHJzL2Rvd25yZXYueG1sRI9PawIx&#10;FMTvBb9DeEJvNastVVejqFAo9FL/XLw9Ns/NavISNlG3374pFDwOM/MbZr7snBU3amPjWcFwUIAg&#10;rrxuuFZw2H+8TEDEhKzReiYFPxRhueg9zbHU/s5buu1SLTKEY4kKTEqhlDJWhhzGgQ/E2Tv51mHK&#10;sq2lbvGe4c7KUVG8S4cN5wWDgTaGqsvu6hTw+nv09Vql8SGYydTqt3De2qNSz/1uNQORqEuP8H/7&#10;UysYw9+VfAPk4hcAAP//AwBQSwECLQAUAAYACAAAACEA2+H2y+4AAACFAQAAEwAAAAAAAAAAAAAA&#10;AAAAAAAAW0NvbnRlbnRfVHlwZXNdLnhtbFBLAQItABQABgAIAAAAIQBa9CxbvwAAABUBAAALAAAA&#10;AAAAAAAAAAAAAB8BAABfcmVscy8ucmVsc1BLAQItABQABgAIAAAAIQDFreS1wgAAANoAAAAPAAAA&#10;AAAAAAAAAAAAAAcCAABkcnMvZG93bnJldi54bWxQSwUGAAAAAAMAAwC3AAAA9gIAAAAA&#10;" fillcolor="black" strokecolor="white"/>
                  <v:rect id="Rectangle 8" o:spid="_x0000_s1032" style="position:absolute;left:3888;top:4896;width:187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DHvwAAANoAAAAPAAAAZHJzL2Rvd25yZXYueG1sRE/LagIx&#10;FN0X+g/hFtzVjA+qnRqlFQTBTX1s3F0mt5OpyU2YRB3/3iwEl4fzni06Z8WF2th4VjDoFyCIK68b&#10;rhUc9qv3KYiYkDVaz6TgRhEW89eXGZbaX3lLl12qRQ7hWKICk1IopYyVIYex7wNx5v586zBl2NZS&#10;t3jN4c7KYVF8SIcN5waDgZaGqtPu7BTwz+9wM6rS5BDM9NPqcfjf2qNSvbfu+wtEoi49xQ/3WivI&#10;W/OVfAPk/A4AAP//AwBQSwECLQAUAAYACAAAACEA2+H2y+4AAACFAQAAEwAAAAAAAAAAAAAAAAAA&#10;AAAAW0NvbnRlbnRfVHlwZXNdLnhtbFBLAQItABQABgAIAAAAIQBa9CxbvwAAABUBAAALAAAAAAAA&#10;AAAAAAAAAB8BAABfcmVscy8ucmVsc1BLAQItABQABgAIAAAAIQC0MnDHvwAAANoAAAAPAAAAAAAA&#10;AAAAAAAAAAcCAABkcnMvZG93bnJldi54bWxQSwUGAAAAAAMAAwC3AAAA8wIAAAAA&#10;" fillcolor="black" strokecolor="white"/>
                  <v:rect id="Rectangle 9" o:spid="_x0000_s1033" style="position:absolute;left:3744;top:5040;width:216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VcwgAAANoAAAAPAAAAZHJzL2Rvd25yZXYueG1sRI9PawIx&#10;FMTvBb9DeEJvNastVVejqFAo9FL/XLw9Ns/NavISNlG3374pFDwOM/MbZr7snBU3amPjWcFwUIAg&#10;rrxuuFZw2H+8TEDEhKzReiYFPxRhueg9zbHU/s5buu1SLTKEY4kKTEqhlDJWhhzGgQ/E2Tv51mHK&#10;sq2lbvGe4c7KUVG8S4cN5wWDgTaGqsvu6hTw+nv09Vql8SGYydTqt3De2qNSz/1uNQORqEuP8H/7&#10;UyuYwt+VfAPk4hcAAP//AwBQSwECLQAUAAYACAAAACEA2+H2y+4AAACFAQAAEwAAAAAAAAAAAAAA&#10;AAAAAAAAW0NvbnRlbnRfVHlwZXNdLnhtbFBLAQItABQABgAIAAAAIQBa9CxbvwAAABUBAAALAAAA&#10;AAAAAAAAAAAAAB8BAABfcmVscy8ucmVsc1BLAQItABQABgAIAAAAIQDbftVcwgAAANoAAAAPAAAA&#10;AAAAAAAAAAAAAAcCAABkcnMvZG93bnJldi54bWxQSwUGAAAAAAMAAwC3AAAA9gIAAAAA&#10;" fillcolor="black" strokecolor="white"/>
                  <v:rect id="Rectangle 10" o:spid="_x0000_s1034" style="position:absolute;left:3744;top:3312;width:144;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XJxAAAANsAAAAPAAAAZHJzL2Rvd25yZXYueG1sRI9BT8Mw&#10;DIXvk/gPkZG4rSkDbaM0mwAJCYnLNnbhZjWmKSRO1ISt/Ht8QOJm6z2/97ndTsGrE415iGzguqpB&#10;EXfRDtwbOL49z9egckG26COTgR/KsN1czFpsbDzznk6H0isJ4dygAVdKarTOnaOAuYqJWLSPOAYs&#10;so69tiOeJTx4vajrpQ44sDQ4TPTkqPs6fAcD/LhbvN50ZXVMbn3n7W363Pt3Y64up4d7UIWm8m/+&#10;u36xgi/08osMoDe/AAAA//8DAFBLAQItABQABgAIAAAAIQDb4fbL7gAAAIUBAAATAAAAAAAAAAAA&#10;AAAAAAAAAABbQ29udGVudF9UeXBlc10ueG1sUEsBAi0AFAAGAAgAAAAhAFr0LFu/AAAAFQEAAAsA&#10;AAAAAAAAAAAAAAAAHwEAAF9yZWxzLy5yZWxzUEsBAi0AFAAGAAgAAAAhAPyVZcnEAAAA2wAAAA8A&#10;AAAAAAAAAAAAAAAABwIAAGRycy9kb3ducmV2LnhtbFBLBQYAAAAAAwADALcAAAD4AgAAAAA=&#10;" fillcolor="black" strokecolor="white"/>
                  <v:rect id="Rectangle 11" o:spid="_x0000_s1035" style="position:absolute;left:5760;top:3312;width:144;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BSwQAAANsAAAAPAAAAZHJzL2Rvd25yZXYueG1sRE9LawIx&#10;EL4X/A9hhN5qVluqrkZRoVDopT4u3obNuFlNJmETdfvvm0LB23x8z5kvO2fFjdrYeFYwHBQgiCuv&#10;G64VHPYfLxMQMSFrtJ5JwQ9FWC56T3Mstb/zlm67VIscwrFEBSalUEoZK0MO48AH4sydfOswZdjW&#10;Urd4z+HOylFRvEuHDecGg4E2hqrL7uoU8Pp79PVapfEhmMnU6rdw3tqjUs/9bjUDkahLD/G/+1Pn&#10;+UP4+yUfIBe/AAAA//8DAFBLAQItABQABgAIAAAAIQDb4fbL7gAAAIUBAAATAAAAAAAAAAAAAAAA&#10;AAAAAABbQ29udGVudF9UeXBlc10ueG1sUEsBAi0AFAAGAAgAAAAhAFr0LFu/AAAAFQEAAAsAAAAA&#10;AAAAAAAAAAAAHwEAAF9yZWxzLy5yZWxzUEsBAi0AFAAGAAgAAAAhAJPZwFLBAAAA2wAAAA8AAAAA&#10;AAAAAAAAAAAABwIAAGRycy9kb3ducmV2LnhtbFBLBQYAAAAAAwADALcAAAD1AgAAAAA=&#10;" fillcolor="black" strokecolor="white"/>
                  <v:rect id="Rectangle 12" o:spid="_x0000_s1036" style="position:absolute;left:5616;top:3312;width:14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4lwQAAANsAAAAPAAAAZHJzL2Rvd25yZXYueG1sRE9LawIx&#10;EL4X/A9hhN5q1m1pdTWKFgoFL/Vx8TZsxs1qMgmbVLf/3hQKvc3H95z5sndWXKmLrWcF41EBgrj2&#10;uuVGwWH/8TQBEROyRuuZFPxQhOVi8DDHSvsbb+m6S43IIRwrVGBSCpWUsTbkMI58IM7cyXcOU4Zd&#10;I3WHtxzurCyL4lU6bDk3GAz0bqi+7L6dAl5/lZvnOr0dgplMrX4J5609KvU47FczEIn69C/+c3/q&#10;PL+E31/yAXJxBwAA//8DAFBLAQItABQABgAIAAAAIQDb4fbL7gAAAIUBAAATAAAAAAAAAAAAAAAA&#10;AAAAAABbQ29udGVudF9UeXBlc10ueG1sUEsBAi0AFAAGAAgAAAAhAFr0LFu/AAAAFQEAAAsAAAAA&#10;AAAAAAAAAAAAHwEAAF9yZWxzLy5yZWxzUEsBAi0AFAAGAAgAAAAhAGMLXiXBAAAA2wAAAA8AAAAA&#10;AAAAAAAAAAAABwIAAGRycy9kb3ducmV2LnhtbFBLBQYAAAAAAwADALcAAAD1AgAAAAA=&#10;" fillcolor="black" strokecolor="white"/>
                  <v:rect id="Rectangle 13" o:spid="_x0000_s1037" style="position:absolute;left:3888;top:3312;width:14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wQAAANsAAAAPAAAAZHJzL2Rvd25yZXYueG1sRE9LawIx&#10;EL4X/A9hBG81q5aqq1GsUCj0Uh8Xb8Nm3Kwmk7BJdfvvm0LB23x8z1muO2fFjdrYeFYwGhYgiCuv&#10;G64VHA/vzzMQMSFrtJ5JwQ9FWK96T0sstb/zjm77VIscwrFEBSalUEoZK0MO49AH4sydfeswZdjW&#10;Urd4z+HOynFRvEqHDecGg4G2hqrr/tsp4Lev8eekStNjMLO51S/hsrMnpQb9brMAkahLD/G/+0Pn&#10;+RP4+yUfIFe/AAAA//8DAFBLAQItABQABgAIAAAAIQDb4fbL7gAAAIUBAAATAAAAAAAAAAAAAAAA&#10;AAAAAABbQ29udGVudF9UeXBlc10ueG1sUEsBAi0AFAAGAAgAAAAhAFr0LFu/AAAAFQEAAAsAAAAA&#10;AAAAAAAAAAAAHwEAAF9yZWxzLy5yZWxzUEsBAi0AFAAGAAgAAAAhAAxH+77BAAAA2wAAAA8AAAAA&#10;AAAAAAAAAAAABwIAAGRycy9kb3ducmV2LnhtbFBLBQYAAAAAAwADALcAAAD1AgAAAAA=&#10;" fillcolor="black" strokecolor="white"/>
                  <v:shape id="Text Box 14" o:spid="_x0000_s1038" type="#_x0000_t202" style="position:absolute;left:3744;top:302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sDwAAAANsAAAAPAAAAZHJzL2Rvd25yZXYueG1sRE/bisIw&#10;EH0X9h/CLPgia6qISNcoy8KCPnj3A4ZmbOo2k9LEtv69EQTf5nCuM192thQN1b5wrGA0TEAQZ04X&#10;nCs4n/6+ZiB8QNZYOiYFd/KwXHz05phq1/KBmmPIRQxhn6ICE0KVSukzQxb90FXEkbu42mKIsM6l&#10;rrGN4baU4ySZSosFxwaDFf0ayv6PN6vgsDb7AU82m1LLZno9b2+7djZQqv/Z/XyDCNSFt/jlXuk4&#10;fwLPX+IBcvEAAAD//wMAUEsBAi0AFAAGAAgAAAAhANvh9svuAAAAhQEAABMAAAAAAAAAAAAAAAAA&#10;AAAAAFtDb250ZW50X1R5cGVzXS54bWxQSwECLQAUAAYACAAAACEAWvQsW78AAAAVAQAACwAAAAAA&#10;AAAAAAAAAAAfAQAAX3JlbHMvLnJlbHNQSwECLQAUAAYACAAAACEAhIXrA8AAAADbAAAADwAAAAAA&#10;AAAAAAAAAAAHAgAAZHJzL2Rvd25yZXYueG1sUEsFBgAAAAADAAMAtwAAAPQCAAAAAA==&#10;" filled="f" strokecolor="white">
                    <v:textbox>
                      <w:txbxContent>
                        <w:p w:rsidR="0002289B" w:rsidRDefault="0002289B" w:rsidP="0002289B">
                          <w:pPr>
                            <w:spacing w:before="20"/>
                            <w:jc w:val="center"/>
                            <w:rPr>
                              <w:rFonts w:ascii="CG Times (W1)" w:hAnsi="CG Times (W1)"/>
                              <w:b/>
                              <w:color w:val="FFFFFF"/>
                              <w:sz w:val="96"/>
                            </w:rPr>
                          </w:pPr>
                          <w:proofErr w:type="spellStart"/>
                          <w:r>
                            <w:rPr>
                              <w:rFonts w:ascii="CG Times (W1)" w:hAnsi="CG Times (W1)"/>
                              <w:b/>
                              <w:color w:val="FFFFFF"/>
                              <w:sz w:val="96"/>
                            </w:rPr>
                            <w:t>cz</w:t>
                          </w:r>
                          <w:proofErr w:type="spellEnd"/>
                        </w:p>
                      </w:txbxContent>
                    </v:textbox>
                  </v:shape>
                </v:group>
                <v:shape id="Text Box 15" o:spid="_x0000_s1039" type="#_x0000_t202" style="position:absolute;left:7776;top:576;width:1635;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RSvQAAANsAAAAPAAAAZHJzL2Rvd25yZXYueG1sRE/JCsIw&#10;EL0L/kMYwZumCm7VKCIIXlRcwOvQjG2xmZQm2vr3RhC8zeOts1g1phAvqlxuWcGgH4EgTqzOOVVw&#10;vWx7UxDOI2ssLJOCNzlYLdutBcba1nyi19mnIoSwi1FB5n0ZS+mSjAy6vi2JA3e3lUEfYJVKXWEd&#10;wk0hh1E0lgZzDg0ZlrTJKHmcn0bByO4ndZNEx8fkur0dyvvsPUWvVLfTrOcgPDX+L/65dzrMH8H3&#10;l3CAXH4AAAD//wMAUEsBAi0AFAAGAAgAAAAhANvh9svuAAAAhQEAABMAAAAAAAAAAAAAAAAAAAAA&#10;AFtDb250ZW50X1R5cGVzXS54bWxQSwECLQAUAAYACAAAACEAWvQsW78AAAAVAQAACwAAAAAAAAAA&#10;AAAAAAAfAQAAX3JlbHMvLnJlbHNQSwECLQAUAAYACAAAACEAcASEUr0AAADbAAAADwAAAAAAAAAA&#10;AAAAAAAHAgAAZHJzL2Rvd25yZXYueG1sUEsFBgAAAAADAAMAtwAAAPECAAAAAA==&#10;" filled="f" stroked="f" strokecolor="white">
                  <v:textbox>
                    <w:txbxContent>
                      <w:p w:rsidR="0002289B" w:rsidRDefault="0002289B" w:rsidP="0002289B">
                        <w:pPr>
                          <w:spacing w:line="720" w:lineRule="exact"/>
                          <w:rPr>
                            <w:rFonts w:ascii="CG Times (W1)" w:hAnsi="CG Times (W1)"/>
                            <w:b/>
                            <w:sz w:val="72"/>
                          </w:rPr>
                        </w:pPr>
                        <w:proofErr w:type="spellStart"/>
                        <w:r>
                          <w:rPr>
                            <w:rFonts w:ascii="CG Times (W1)" w:hAnsi="CG Times (W1)"/>
                            <w:b/>
                            <w:sz w:val="72"/>
                          </w:rPr>
                          <w:t>aita</w:t>
                        </w:r>
                        <w:proofErr w:type="spellEnd"/>
                      </w:p>
                      <w:p w:rsidR="0002289B" w:rsidRDefault="0002289B" w:rsidP="0002289B">
                        <w:pPr>
                          <w:spacing w:line="720" w:lineRule="exact"/>
                          <w:rPr>
                            <w:sz w:val="72"/>
                          </w:rPr>
                        </w:pPr>
                        <w:r>
                          <w:rPr>
                            <w:rFonts w:ascii="CG Times (W1)" w:hAnsi="CG Times (W1)"/>
                            <w:b/>
                            <w:sz w:val="72"/>
                          </w:rPr>
                          <w:t>iata</w:t>
                        </w:r>
                      </w:p>
                    </w:txbxContent>
                  </v:textbox>
                </v:shape>
              </v:group>
            </w:pict>
          </mc:Fallback>
        </mc:AlternateContent>
      </w:r>
      <w:r>
        <w:rPr>
          <w:rFonts w:ascii="Times New Roman" w:hAnsi="Times New Roman"/>
          <w:b/>
          <w:noProof/>
          <w:sz w:val="22"/>
        </w:rPr>
        <w:t>České středisko</w:t>
      </w:r>
    </w:p>
    <w:p w:rsidR="0002289B" w:rsidRDefault="0002289B" w:rsidP="0002289B">
      <w:pPr>
        <w:pStyle w:val="Zhlav"/>
        <w:spacing w:after="0" w:line="240" w:lineRule="exact"/>
        <w:rPr>
          <w:rFonts w:ascii="Times New Roman" w:hAnsi="Times New Roman"/>
          <w:b/>
          <w:caps/>
          <w:noProof/>
          <w:sz w:val="22"/>
        </w:rPr>
      </w:pPr>
      <w:r>
        <w:rPr>
          <w:rFonts w:ascii="Times New Roman" w:hAnsi="Times New Roman"/>
          <w:b/>
          <w:caps/>
          <w:noProof/>
          <w:sz w:val="22"/>
        </w:rPr>
        <w:t>mezinárodní organizace amatérského divadla</w:t>
      </w:r>
    </w:p>
    <w:p w:rsidR="0002289B" w:rsidRDefault="0002289B" w:rsidP="0002289B">
      <w:pPr>
        <w:pStyle w:val="Zhlav"/>
        <w:spacing w:after="0" w:line="240" w:lineRule="exact"/>
        <w:rPr>
          <w:rFonts w:ascii="Times New Roman" w:hAnsi="Times New Roman"/>
          <w:b/>
          <w:noProof/>
          <w:sz w:val="22"/>
        </w:rPr>
      </w:pPr>
      <w:r>
        <w:rPr>
          <w:rFonts w:ascii="Times New Roman" w:hAnsi="Times New Roman"/>
          <w:b/>
          <w:noProof/>
          <w:sz w:val="22"/>
        </w:rPr>
        <w:t>Le Centre Tchèque de la</w:t>
      </w:r>
    </w:p>
    <w:p w:rsidR="0002289B" w:rsidRDefault="0002289B" w:rsidP="0002289B">
      <w:pPr>
        <w:pStyle w:val="Zhlav"/>
        <w:spacing w:after="0" w:line="240" w:lineRule="exact"/>
        <w:rPr>
          <w:rFonts w:ascii="Times New Roman" w:hAnsi="Times New Roman"/>
          <w:b/>
          <w:caps/>
          <w:noProof/>
          <w:sz w:val="22"/>
        </w:rPr>
      </w:pPr>
      <w:r>
        <w:rPr>
          <w:rFonts w:ascii="Times New Roman" w:hAnsi="Times New Roman"/>
          <w:b/>
          <w:caps/>
          <w:noProof/>
          <w:sz w:val="22"/>
        </w:rPr>
        <w:t>Association internationale du théâtre amateur</w:t>
      </w:r>
    </w:p>
    <w:p w:rsidR="0002289B" w:rsidRDefault="0002289B" w:rsidP="0002289B">
      <w:pPr>
        <w:pStyle w:val="Zhlav"/>
        <w:spacing w:after="0" w:line="240" w:lineRule="exact"/>
        <w:rPr>
          <w:rFonts w:ascii="Times New Roman" w:hAnsi="Times New Roman"/>
          <w:b/>
          <w:noProof/>
          <w:sz w:val="22"/>
        </w:rPr>
      </w:pPr>
      <w:r>
        <w:rPr>
          <w:rFonts w:ascii="Times New Roman" w:hAnsi="Times New Roman"/>
          <w:b/>
          <w:noProof/>
          <w:sz w:val="22"/>
        </w:rPr>
        <w:t>Czech Centre of</w:t>
      </w:r>
    </w:p>
    <w:p w:rsidR="0002289B" w:rsidRDefault="0002289B" w:rsidP="0002289B">
      <w:pPr>
        <w:pStyle w:val="Zhlav"/>
        <w:spacing w:after="0" w:line="240" w:lineRule="exact"/>
        <w:rPr>
          <w:rFonts w:ascii="Times New Roman" w:hAnsi="Times New Roman"/>
          <w:b/>
          <w:caps/>
          <w:noProof/>
          <w:sz w:val="22"/>
        </w:rPr>
      </w:pPr>
      <w:r>
        <w:rPr>
          <w:rFonts w:ascii="Times New Roman" w:hAnsi="Times New Roman"/>
          <w:b/>
          <w:caps/>
          <w:noProof/>
          <w:sz w:val="22"/>
        </w:rPr>
        <w:t>International Amateur Theatre Association</w:t>
      </w:r>
    </w:p>
    <w:p w:rsidR="0002289B" w:rsidRDefault="0002289B" w:rsidP="0002289B">
      <w:pPr>
        <w:pStyle w:val="Zhlav"/>
        <w:spacing w:after="0" w:line="240" w:lineRule="exact"/>
        <w:rPr>
          <w:rFonts w:ascii="Times New Roman" w:hAnsi="Times New Roman"/>
          <w:b/>
          <w:noProof/>
          <w:sz w:val="22"/>
        </w:rPr>
      </w:pPr>
      <w:r>
        <w:rPr>
          <w:rFonts w:ascii="Times New Roman" w:hAnsi="Times New Roman"/>
          <w:b/>
          <w:noProof/>
          <w:sz w:val="22"/>
        </w:rPr>
        <w:t>Tschechisches Zentrum des</w:t>
      </w:r>
      <w:r>
        <w:rPr>
          <w:rFonts w:ascii="Times New Roman" w:hAnsi="Times New Roman"/>
          <w:sz w:val="16"/>
        </w:rPr>
        <w:t xml:space="preserve"> o</w:t>
      </w:r>
    </w:p>
    <w:p w:rsidR="0002289B" w:rsidRDefault="0002289B" w:rsidP="0002289B">
      <w:pPr>
        <w:pStyle w:val="Zhlav"/>
        <w:spacing w:after="0" w:line="240" w:lineRule="exact"/>
        <w:rPr>
          <w:rFonts w:ascii="Times New Roman" w:hAnsi="Times New Roman"/>
          <w:b/>
          <w:caps/>
          <w:noProof/>
          <w:sz w:val="22"/>
        </w:rPr>
      </w:pPr>
      <w:r>
        <w:rPr>
          <w:rFonts w:ascii="Times New Roman" w:hAnsi="Times New Roman"/>
          <w:b/>
          <w:caps/>
          <w:noProof/>
          <w:sz w:val="22"/>
        </w:rPr>
        <w:t>Internationalen Amateurtheaterverbandes</w:t>
      </w:r>
    </w:p>
    <w:p w:rsidR="0002289B" w:rsidRDefault="0002289B" w:rsidP="0002289B">
      <w:pPr>
        <w:pStyle w:val="Zhlav"/>
        <w:spacing w:after="0" w:line="240" w:lineRule="exact"/>
        <w:rPr>
          <w:rFonts w:ascii="Times New Roman" w:hAnsi="Times New Roman"/>
          <w:b/>
          <w:caps/>
          <w:noProof/>
        </w:rPr>
      </w:pPr>
    </w:p>
    <w:p w:rsidR="0002289B" w:rsidRDefault="0002289B" w:rsidP="0002289B">
      <w:pPr>
        <w:pStyle w:val="Zhlav"/>
        <w:pBdr>
          <w:top w:val="single" w:sz="4" w:space="1" w:color="auto"/>
        </w:pBdr>
        <w:spacing w:after="0"/>
        <w:jc w:val="center"/>
        <w:rPr>
          <w:rFonts w:ascii="Times New Roman" w:hAnsi="Times New Roman"/>
          <w:b/>
          <w:sz w:val="16"/>
        </w:rPr>
      </w:pPr>
      <w:proofErr w:type="spellStart"/>
      <w:r>
        <w:rPr>
          <w:rFonts w:ascii="Times New Roman" w:hAnsi="Times New Roman"/>
          <w:b/>
          <w:sz w:val="16"/>
        </w:rPr>
        <w:t>Phone</w:t>
      </w:r>
      <w:proofErr w:type="spellEnd"/>
      <w:r>
        <w:rPr>
          <w:rFonts w:ascii="Times New Roman" w:hAnsi="Times New Roman"/>
          <w:b/>
          <w:sz w:val="16"/>
        </w:rPr>
        <w:t>: +420 221 507 932, +420 </w:t>
      </w:r>
      <w:r>
        <w:rPr>
          <w:rFonts w:ascii="Times New Roman" w:hAnsi="Times New Roman"/>
          <w:b/>
          <w:sz w:val="16"/>
          <w:lang w:val="cs-CZ"/>
        </w:rPr>
        <w:t>778 702 378</w:t>
      </w:r>
      <w:r>
        <w:rPr>
          <w:rFonts w:ascii="Times New Roman" w:hAnsi="Times New Roman"/>
          <w:b/>
          <w:sz w:val="16"/>
        </w:rPr>
        <w:t xml:space="preserve">, e-mail: </w:t>
      </w:r>
      <w:hyperlink r:id="rId10" w:history="1">
        <w:r w:rsidRPr="00BA27A4">
          <w:rPr>
            <w:rStyle w:val="Hypertextovodkaz"/>
            <w:rFonts w:ascii="Times New Roman" w:hAnsi="Times New Roman"/>
            <w:b/>
            <w:sz w:val="16"/>
          </w:rPr>
          <w:t>tomas@nipos.cz</w:t>
        </w:r>
      </w:hyperlink>
    </w:p>
    <w:p w:rsidR="0002289B" w:rsidRDefault="0002289B" w:rsidP="0002289B">
      <w:pPr>
        <w:pStyle w:val="Zhlav"/>
        <w:pBdr>
          <w:top w:val="single" w:sz="4" w:space="1" w:color="auto"/>
        </w:pBdr>
        <w:spacing w:after="0"/>
        <w:jc w:val="center"/>
        <w:rPr>
          <w:rFonts w:ascii="Times New Roman" w:hAnsi="Times New Roman"/>
          <w:b/>
          <w:sz w:val="16"/>
        </w:rPr>
      </w:pPr>
      <w:r>
        <w:rPr>
          <w:rFonts w:ascii="Times New Roman" w:hAnsi="Times New Roman"/>
          <w:b/>
          <w:sz w:val="16"/>
        </w:rPr>
        <w:t xml:space="preserve">President: </w:t>
      </w:r>
      <w:smartTag w:uri="urn:schemas-microsoft-com:office:smarttags" w:element="PersonName">
        <w:r>
          <w:rPr>
            <w:rFonts w:ascii="Times New Roman" w:hAnsi="Times New Roman"/>
            <w:b/>
            <w:sz w:val="16"/>
          </w:rPr>
          <w:t xml:space="preserve">Lenka </w:t>
        </w:r>
        <w:smartTag w:uri="urn:schemas-microsoft-com:office:smarttags" w:element="PersonName">
          <w:r>
            <w:rPr>
              <w:rFonts w:ascii="Times New Roman" w:hAnsi="Times New Roman"/>
              <w:b/>
              <w:sz w:val="16"/>
            </w:rPr>
            <w:t>Lázňovská</w:t>
          </w:r>
        </w:smartTag>
      </w:smartTag>
      <w:r>
        <w:rPr>
          <w:rFonts w:ascii="Times New Roman" w:hAnsi="Times New Roman"/>
          <w:b/>
          <w:sz w:val="16"/>
        </w:rPr>
        <w:t xml:space="preserve"> </w:t>
      </w:r>
      <w:hyperlink r:id="rId11" w:history="1">
        <w:r w:rsidRPr="00BA27A4">
          <w:rPr>
            <w:rStyle w:val="Hypertextovodkaz"/>
            <w:rFonts w:ascii="Times New Roman" w:hAnsi="Times New Roman"/>
            <w:b/>
            <w:sz w:val="16"/>
          </w:rPr>
          <w:t>laznovska@nipos.cz</w:t>
        </w:r>
      </w:hyperlink>
      <w:r>
        <w:rPr>
          <w:rFonts w:ascii="Times New Roman" w:hAnsi="Times New Roman"/>
          <w:b/>
          <w:sz w:val="16"/>
        </w:rPr>
        <w:t xml:space="preserve">, </w:t>
      </w:r>
      <w:proofErr w:type="spellStart"/>
      <w:r>
        <w:rPr>
          <w:rFonts w:ascii="Times New Roman" w:hAnsi="Times New Roman"/>
          <w:b/>
          <w:sz w:val="16"/>
        </w:rPr>
        <w:t>Secretary</w:t>
      </w:r>
      <w:proofErr w:type="spellEnd"/>
      <w:r>
        <w:rPr>
          <w:rFonts w:ascii="Times New Roman" w:hAnsi="Times New Roman"/>
          <w:b/>
          <w:sz w:val="16"/>
        </w:rPr>
        <w:t>/</w:t>
      </w:r>
      <w:proofErr w:type="spellStart"/>
      <w:r>
        <w:rPr>
          <w:rFonts w:ascii="Times New Roman" w:hAnsi="Times New Roman"/>
          <w:b/>
          <w:sz w:val="16"/>
        </w:rPr>
        <w:t>Administrator</w:t>
      </w:r>
      <w:proofErr w:type="spellEnd"/>
      <w:r>
        <w:rPr>
          <w:rFonts w:ascii="Times New Roman" w:hAnsi="Times New Roman"/>
          <w:b/>
          <w:sz w:val="16"/>
        </w:rPr>
        <w:t xml:space="preserve">: Karel Tomas </w:t>
      </w:r>
      <w:hyperlink r:id="rId12" w:history="1">
        <w:r w:rsidRPr="00BA27A4">
          <w:rPr>
            <w:rStyle w:val="Hypertextovodkaz"/>
            <w:rFonts w:ascii="Times New Roman" w:hAnsi="Times New Roman"/>
            <w:b/>
            <w:sz w:val="16"/>
          </w:rPr>
          <w:t>tomas@nipos.cz</w:t>
        </w:r>
      </w:hyperlink>
    </w:p>
    <w:p w:rsidR="0002289B" w:rsidRPr="008E4A6E" w:rsidRDefault="0002289B" w:rsidP="0002289B">
      <w:pPr>
        <w:pStyle w:val="Zhlav"/>
        <w:pBdr>
          <w:top w:val="single" w:sz="4" w:space="1" w:color="auto"/>
        </w:pBdr>
        <w:spacing w:after="0"/>
        <w:jc w:val="center"/>
        <w:rPr>
          <w:rFonts w:ascii="Times New Roman" w:hAnsi="Times New Roman"/>
          <w:b/>
          <w:sz w:val="16"/>
        </w:rPr>
      </w:pPr>
    </w:p>
    <w:p w:rsidR="0002289B" w:rsidRPr="006C576B" w:rsidRDefault="0002289B" w:rsidP="00032184">
      <w:pPr>
        <w:spacing w:before="240" w:line="360" w:lineRule="auto"/>
        <w:jc w:val="center"/>
        <w:rPr>
          <w:b/>
          <w:sz w:val="36"/>
          <w:lang w:val="en-GB"/>
        </w:rPr>
      </w:pPr>
      <w:r w:rsidRPr="006C576B">
        <w:rPr>
          <w:b/>
          <w:sz w:val="36"/>
          <w:lang w:val="en-GB"/>
        </w:rPr>
        <w:t>APPLICATION FORM</w:t>
      </w:r>
    </w:p>
    <w:p w:rsidR="0002289B" w:rsidRPr="006C576B" w:rsidRDefault="00032184" w:rsidP="00032184">
      <w:pPr>
        <w:jc w:val="center"/>
        <w:rPr>
          <w:lang w:val="en-GB"/>
        </w:rPr>
      </w:pPr>
      <w:r w:rsidRPr="006C576B">
        <w:rPr>
          <w:lang w:val="en-GB"/>
        </w:rPr>
        <w:t xml:space="preserve">I apply to be a </w:t>
      </w:r>
      <w:r w:rsidR="0002289B" w:rsidRPr="006C576B">
        <w:rPr>
          <w:lang w:val="en-GB"/>
        </w:rPr>
        <w:t>participant of the international workshop</w:t>
      </w:r>
      <w:bookmarkStart w:id="0" w:name="_GoBack"/>
      <w:bookmarkEnd w:id="0"/>
    </w:p>
    <w:p w:rsidR="0002289B" w:rsidRPr="006C576B" w:rsidRDefault="00635CC9" w:rsidP="00032184">
      <w:pPr>
        <w:jc w:val="center"/>
        <w:rPr>
          <w:b/>
          <w:lang w:val="en-GB"/>
        </w:rPr>
      </w:pPr>
      <w:r w:rsidRPr="006C576B">
        <w:rPr>
          <w:b/>
          <w:lang w:val="en-GB"/>
        </w:rPr>
        <w:t>“</w:t>
      </w:r>
      <w:r w:rsidR="0002289B" w:rsidRPr="006C576B">
        <w:rPr>
          <w:b/>
          <w:lang w:val="en-GB"/>
        </w:rPr>
        <w:t>UNITY IN THE HETEROGENEITY</w:t>
      </w:r>
      <w:r w:rsidRPr="006C576B">
        <w:rPr>
          <w:b/>
          <w:lang w:val="en-GB"/>
        </w:rPr>
        <w:t>”</w:t>
      </w:r>
    </w:p>
    <w:p w:rsidR="0002289B" w:rsidRPr="006C576B" w:rsidRDefault="00635CC9" w:rsidP="00032184">
      <w:pPr>
        <w:jc w:val="center"/>
        <w:rPr>
          <w:b/>
          <w:lang w:val="en-GB"/>
        </w:rPr>
      </w:pPr>
      <w:r w:rsidRPr="006C576B">
        <w:rPr>
          <w:b/>
          <w:lang w:val="en-GB"/>
        </w:rPr>
        <w:t>(Practical n</w:t>
      </w:r>
      <w:r w:rsidR="0002289B" w:rsidRPr="006C576B">
        <w:rPr>
          <w:b/>
          <w:lang w:val="en-GB"/>
        </w:rPr>
        <w:t>on-verbal theatre workshop</w:t>
      </w:r>
      <w:r w:rsidRPr="006C576B">
        <w:rPr>
          <w:b/>
          <w:lang w:val="en-GB"/>
        </w:rPr>
        <w:t>)</w:t>
      </w:r>
    </w:p>
    <w:p w:rsidR="00635CC9" w:rsidRPr="006C576B" w:rsidRDefault="00635CC9" w:rsidP="00032184">
      <w:pPr>
        <w:jc w:val="center"/>
        <w:rPr>
          <w:lang w:val="en-GB"/>
        </w:rPr>
      </w:pPr>
      <w:r w:rsidRPr="006C576B">
        <w:rPr>
          <w:lang w:val="en-GB"/>
        </w:rPr>
        <w:t>in the frame of the Festival “</w:t>
      </w:r>
      <w:proofErr w:type="spellStart"/>
      <w:r w:rsidRPr="006C576B">
        <w:rPr>
          <w:lang w:val="en-GB"/>
        </w:rPr>
        <w:t>Jiraskuv</w:t>
      </w:r>
      <w:proofErr w:type="spellEnd"/>
      <w:r w:rsidRPr="006C576B">
        <w:rPr>
          <w:lang w:val="en-GB"/>
        </w:rPr>
        <w:t xml:space="preserve"> Hronov”</w:t>
      </w:r>
    </w:p>
    <w:p w:rsidR="00635CC9" w:rsidRPr="006C576B" w:rsidRDefault="00635CC9" w:rsidP="00032184">
      <w:pPr>
        <w:jc w:val="center"/>
        <w:rPr>
          <w:lang w:val="en-GB"/>
        </w:rPr>
      </w:pPr>
      <w:r w:rsidRPr="006C576B">
        <w:rPr>
          <w:lang w:val="en-GB"/>
        </w:rPr>
        <w:t xml:space="preserve">Czech Republic, Hronov, </w:t>
      </w:r>
      <w:r w:rsidR="006C576B" w:rsidRPr="006C576B">
        <w:rPr>
          <w:lang w:val="en-GB"/>
        </w:rPr>
        <w:t>28</w:t>
      </w:r>
      <w:r w:rsidR="006C576B" w:rsidRPr="006C576B">
        <w:rPr>
          <w:vertAlign w:val="superscript"/>
          <w:lang w:val="en-GB"/>
        </w:rPr>
        <w:t>th</w:t>
      </w:r>
      <w:r w:rsidR="006C576B" w:rsidRPr="006C576B">
        <w:rPr>
          <w:lang w:val="en-GB"/>
        </w:rPr>
        <w:t xml:space="preserve"> </w:t>
      </w:r>
      <w:r w:rsidRPr="006C576B">
        <w:rPr>
          <w:lang w:val="en-GB"/>
        </w:rPr>
        <w:t xml:space="preserve">July – </w:t>
      </w:r>
      <w:r w:rsidR="006C576B" w:rsidRPr="006C576B">
        <w:rPr>
          <w:lang w:val="en-GB"/>
        </w:rPr>
        <w:t>5</w:t>
      </w:r>
      <w:r w:rsidR="006C576B" w:rsidRPr="006C576B">
        <w:rPr>
          <w:vertAlign w:val="superscript"/>
          <w:lang w:val="en-GB"/>
        </w:rPr>
        <w:t>th</w:t>
      </w:r>
      <w:r w:rsidR="006C576B" w:rsidRPr="006C576B">
        <w:rPr>
          <w:lang w:val="en-GB"/>
        </w:rPr>
        <w:t xml:space="preserve"> </w:t>
      </w:r>
      <w:r w:rsidRPr="006C576B">
        <w:rPr>
          <w:lang w:val="en-GB"/>
        </w:rPr>
        <w:t>August 202</w:t>
      </w:r>
      <w:r w:rsidR="006C576B" w:rsidRPr="006C576B">
        <w:rPr>
          <w:lang w:val="en-GB"/>
        </w:rPr>
        <w:t>3</w:t>
      </w:r>
    </w:p>
    <w:p w:rsidR="00635CC9" w:rsidRPr="006C576B" w:rsidRDefault="00635CC9" w:rsidP="00635CC9">
      <w:pPr>
        <w:spacing w:line="360" w:lineRule="auto"/>
        <w:jc w:val="center"/>
        <w:rPr>
          <w:lang w:val="en-GB"/>
        </w:rPr>
      </w:pPr>
    </w:p>
    <w:p w:rsidR="00635CC9" w:rsidRPr="006C576B" w:rsidRDefault="00635CC9" w:rsidP="00032184">
      <w:pPr>
        <w:spacing w:after="120" w:line="360" w:lineRule="auto"/>
        <w:rPr>
          <w:lang w:val="en-GB"/>
        </w:rPr>
      </w:pPr>
      <w:r w:rsidRPr="006C576B">
        <w:rPr>
          <w:lang w:val="en-GB"/>
        </w:rPr>
        <w:t>Please, write in BLOCK CAPITALS!</w:t>
      </w:r>
    </w:p>
    <w:p w:rsidR="00635CC9" w:rsidRPr="006C576B" w:rsidRDefault="00635CC9" w:rsidP="00032184">
      <w:pPr>
        <w:spacing w:after="120" w:line="360" w:lineRule="auto"/>
        <w:rPr>
          <w:lang w:val="en-GB"/>
        </w:rPr>
      </w:pPr>
      <w:r w:rsidRPr="006C576B">
        <w:rPr>
          <w:b/>
          <w:lang w:val="en-GB"/>
        </w:rPr>
        <w:t>Surname:</w:t>
      </w:r>
      <w:r w:rsidRPr="006C576B">
        <w:rPr>
          <w:lang w:val="en-GB"/>
        </w:rPr>
        <w:t xml:space="preserve"> _____________________ </w:t>
      </w:r>
      <w:r w:rsidRPr="006C576B">
        <w:rPr>
          <w:b/>
          <w:lang w:val="en-GB"/>
        </w:rPr>
        <w:t>First name(s):</w:t>
      </w:r>
      <w:r w:rsidRPr="006C576B">
        <w:rPr>
          <w:lang w:val="en-GB"/>
        </w:rPr>
        <w:t xml:space="preserve"> _________________</w:t>
      </w:r>
      <w:r w:rsidR="00AC1B49" w:rsidRPr="006C576B">
        <w:rPr>
          <w:lang w:val="en-GB"/>
        </w:rPr>
        <w:t>_________</w:t>
      </w:r>
      <w:r w:rsidRPr="006C576B">
        <w:rPr>
          <w:lang w:val="en-GB"/>
        </w:rPr>
        <w:t>______</w:t>
      </w:r>
    </w:p>
    <w:p w:rsidR="00635CC9" w:rsidRPr="006C576B" w:rsidRDefault="00635CC9" w:rsidP="00032184">
      <w:pPr>
        <w:spacing w:after="120" w:line="360" w:lineRule="auto"/>
        <w:rPr>
          <w:lang w:val="en-GB"/>
        </w:rPr>
      </w:pPr>
      <w:r w:rsidRPr="006C576B">
        <w:rPr>
          <w:b/>
          <w:lang w:val="en-GB"/>
        </w:rPr>
        <w:t>Sex:</w:t>
      </w:r>
      <w:r w:rsidRPr="006C576B">
        <w:rPr>
          <w:lang w:val="en-GB"/>
        </w:rPr>
        <w:t xml:space="preserve"> _______F/M______ </w:t>
      </w:r>
      <w:r w:rsidR="006C576B" w:rsidRPr="006C576B">
        <w:rPr>
          <w:b/>
          <w:lang w:val="en-GB"/>
        </w:rPr>
        <w:t>Year</w:t>
      </w:r>
      <w:r w:rsidRPr="006C576B">
        <w:rPr>
          <w:b/>
          <w:lang w:val="en-GB"/>
        </w:rPr>
        <w:t xml:space="preserve"> of birth:</w:t>
      </w:r>
      <w:r w:rsidRPr="006C576B">
        <w:rPr>
          <w:lang w:val="en-GB"/>
        </w:rPr>
        <w:t xml:space="preserve"> _________________________</w:t>
      </w:r>
      <w:r w:rsidR="00AC1B49" w:rsidRPr="006C576B">
        <w:rPr>
          <w:lang w:val="en-GB"/>
        </w:rPr>
        <w:t>_________________</w:t>
      </w:r>
    </w:p>
    <w:p w:rsidR="00635CC9" w:rsidRPr="006C576B" w:rsidRDefault="00635CC9" w:rsidP="00032184">
      <w:pPr>
        <w:spacing w:after="120" w:line="360" w:lineRule="auto"/>
        <w:rPr>
          <w:lang w:val="en-GB"/>
        </w:rPr>
      </w:pPr>
      <w:r w:rsidRPr="006C576B">
        <w:rPr>
          <w:b/>
          <w:lang w:val="en-GB"/>
        </w:rPr>
        <w:t>Home address:</w:t>
      </w:r>
      <w:r w:rsidRPr="006C576B">
        <w:rPr>
          <w:lang w:val="en-GB"/>
        </w:rPr>
        <w:t xml:space="preserve"> ___________</w:t>
      </w:r>
      <w:r w:rsidR="00AC1B49" w:rsidRPr="006C576B">
        <w:rPr>
          <w:lang w:val="en-GB"/>
        </w:rPr>
        <w:t>___________________________________________________</w:t>
      </w:r>
    </w:p>
    <w:p w:rsidR="006C576B" w:rsidRPr="006C576B" w:rsidRDefault="006C576B" w:rsidP="00032184">
      <w:pPr>
        <w:spacing w:after="120" w:line="360" w:lineRule="auto"/>
        <w:rPr>
          <w:lang w:val="en-GB"/>
        </w:rPr>
      </w:pPr>
      <w:r w:rsidRPr="006C576B">
        <w:rPr>
          <w:lang w:val="en-GB"/>
        </w:rPr>
        <w:t>___________________________________________________________________________</w:t>
      </w:r>
    </w:p>
    <w:p w:rsidR="00635CC9" w:rsidRPr="006C576B" w:rsidRDefault="00635CC9" w:rsidP="00032184">
      <w:pPr>
        <w:spacing w:after="120" w:line="360" w:lineRule="auto"/>
        <w:rPr>
          <w:lang w:val="en-GB"/>
        </w:rPr>
      </w:pPr>
      <w:r w:rsidRPr="006C576B">
        <w:rPr>
          <w:b/>
          <w:lang w:val="en-GB"/>
        </w:rPr>
        <w:t>Country:</w:t>
      </w:r>
      <w:r w:rsidRPr="006C576B">
        <w:rPr>
          <w:lang w:val="en-GB"/>
        </w:rPr>
        <w:t xml:space="preserve"> _________</w:t>
      </w:r>
      <w:r w:rsidR="00AC1B49" w:rsidRPr="006C576B">
        <w:rPr>
          <w:lang w:val="en-GB"/>
        </w:rPr>
        <w:t>__________________________________________________________</w:t>
      </w:r>
    </w:p>
    <w:p w:rsidR="00635CC9" w:rsidRPr="006C576B" w:rsidRDefault="00635CC9" w:rsidP="00032184">
      <w:pPr>
        <w:spacing w:after="120" w:line="360" w:lineRule="auto"/>
        <w:rPr>
          <w:lang w:val="en-GB"/>
        </w:rPr>
      </w:pPr>
      <w:r w:rsidRPr="006C576B">
        <w:rPr>
          <w:b/>
          <w:lang w:val="en-GB"/>
        </w:rPr>
        <w:t>Mobile/Phone:</w:t>
      </w:r>
      <w:r w:rsidRPr="006C576B">
        <w:rPr>
          <w:lang w:val="en-GB"/>
        </w:rPr>
        <w:t xml:space="preserve"> ______________</w:t>
      </w:r>
      <w:r w:rsidR="00AC1B49" w:rsidRPr="006C576B">
        <w:rPr>
          <w:lang w:val="en-GB"/>
        </w:rPr>
        <w:t>__________</w:t>
      </w:r>
      <w:r w:rsidR="00AC1B49" w:rsidRPr="006C576B">
        <w:rPr>
          <w:lang w:val="en-GB"/>
        </w:rPr>
        <w:tab/>
      </w:r>
      <w:r w:rsidRPr="006C576B">
        <w:rPr>
          <w:b/>
          <w:lang w:val="en-GB"/>
        </w:rPr>
        <w:t>Email:</w:t>
      </w:r>
      <w:r w:rsidRPr="006C576B">
        <w:rPr>
          <w:lang w:val="en-GB"/>
        </w:rPr>
        <w:t xml:space="preserve"> ________</w:t>
      </w:r>
      <w:r w:rsidR="00AC1B49" w:rsidRPr="006C576B">
        <w:rPr>
          <w:lang w:val="en-GB"/>
        </w:rPr>
        <w:t>__________________</w:t>
      </w:r>
      <w:r w:rsidRPr="006C576B">
        <w:rPr>
          <w:lang w:val="en-GB"/>
        </w:rPr>
        <w:t>__</w:t>
      </w:r>
    </w:p>
    <w:p w:rsidR="00635CC9" w:rsidRPr="006C576B" w:rsidRDefault="00635CC9" w:rsidP="00032184">
      <w:pPr>
        <w:spacing w:after="120" w:line="360" w:lineRule="auto"/>
        <w:rPr>
          <w:lang w:val="en-GB"/>
        </w:rPr>
      </w:pPr>
      <w:r w:rsidRPr="006C576B">
        <w:rPr>
          <w:b/>
          <w:lang w:val="en-GB"/>
        </w:rPr>
        <w:t>Dietary restrictions</w:t>
      </w:r>
      <w:r w:rsidRPr="006C576B">
        <w:rPr>
          <w:lang w:val="en-GB"/>
        </w:rPr>
        <w:t xml:space="preserve"> (vegetarian, gluten-free,...): __________________________</w:t>
      </w:r>
      <w:r w:rsidR="00AC1B49" w:rsidRPr="006C576B">
        <w:rPr>
          <w:lang w:val="en-GB"/>
        </w:rPr>
        <w:t>________</w:t>
      </w:r>
      <w:r w:rsidRPr="006C576B">
        <w:rPr>
          <w:lang w:val="en-GB"/>
        </w:rPr>
        <w:t>__</w:t>
      </w:r>
    </w:p>
    <w:p w:rsidR="00AC1B49" w:rsidRPr="006C576B" w:rsidRDefault="00635CC9" w:rsidP="00AC1B49">
      <w:pPr>
        <w:rPr>
          <w:lang w:val="en-GB"/>
        </w:rPr>
      </w:pPr>
      <w:r w:rsidRPr="006C576B">
        <w:rPr>
          <w:b/>
          <w:lang w:val="en-GB"/>
        </w:rPr>
        <w:t>Transport:</w:t>
      </w:r>
      <w:r w:rsidRPr="006C576B">
        <w:rPr>
          <w:lang w:val="en-GB"/>
        </w:rPr>
        <w:tab/>
      </w:r>
      <w:r w:rsidR="00AC1B49" w:rsidRPr="006C576B">
        <w:rPr>
          <w:lang w:val="en-GB"/>
        </w:rPr>
        <w:sym w:font="Wingdings" w:char="F0A8"/>
      </w:r>
      <w:r w:rsidR="00AC1B49" w:rsidRPr="006C576B">
        <w:rPr>
          <w:lang w:val="en-GB"/>
        </w:rPr>
        <w:tab/>
        <w:t>via</w:t>
      </w:r>
      <w:r w:rsidRPr="006C576B">
        <w:rPr>
          <w:lang w:val="en-GB"/>
        </w:rPr>
        <w:t xml:space="preserve"> Prague Airport</w:t>
      </w:r>
      <w:r w:rsidR="006C576B" w:rsidRPr="006C576B">
        <w:rPr>
          <w:lang w:val="en-GB"/>
        </w:rPr>
        <w:t xml:space="preserve"> with organized transport to/from Hronov</w:t>
      </w:r>
    </w:p>
    <w:p w:rsidR="00AC1B49" w:rsidRPr="006C576B" w:rsidRDefault="00AC1B49" w:rsidP="00AC1B49">
      <w:pPr>
        <w:ind w:left="708" w:firstLine="708"/>
        <w:rPr>
          <w:lang w:val="en-GB"/>
        </w:rPr>
      </w:pPr>
      <w:r w:rsidRPr="006C576B">
        <w:rPr>
          <w:lang w:val="en-GB"/>
        </w:rPr>
        <w:sym w:font="Wingdings" w:char="F0A8"/>
      </w:r>
      <w:r w:rsidRPr="006C576B">
        <w:rPr>
          <w:lang w:val="en-GB"/>
        </w:rPr>
        <w:tab/>
        <w:t>via</w:t>
      </w:r>
      <w:r w:rsidR="00635CC9" w:rsidRPr="006C576B">
        <w:rPr>
          <w:lang w:val="en-GB"/>
        </w:rPr>
        <w:t xml:space="preserve"> Prague Main Station</w:t>
      </w:r>
      <w:r w:rsidR="006C576B" w:rsidRPr="006C576B">
        <w:rPr>
          <w:lang w:val="en-GB"/>
        </w:rPr>
        <w:t xml:space="preserve"> with organized transport to/from Hronov</w:t>
      </w:r>
    </w:p>
    <w:p w:rsidR="00635CC9" w:rsidRPr="006C576B" w:rsidRDefault="00AC1B49" w:rsidP="00AC1B49">
      <w:pPr>
        <w:spacing w:after="120" w:line="360" w:lineRule="auto"/>
        <w:ind w:left="708" w:firstLine="708"/>
        <w:rPr>
          <w:lang w:val="en-GB"/>
        </w:rPr>
      </w:pPr>
      <w:r w:rsidRPr="006C576B">
        <w:rPr>
          <w:lang w:val="en-GB"/>
        </w:rPr>
        <w:sym w:font="Wingdings" w:char="F0A8"/>
      </w:r>
      <w:r w:rsidRPr="006C576B">
        <w:rPr>
          <w:lang w:val="en-GB"/>
        </w:rPr>
        <w:tab/>
        <w:t>Individual</w:t>
      </w:r>
    </w:p>
    <w:p w:rsidR="00635CC9" w:rsidRPr="006C576B" w:rsidRDefault="00635CC9" w:rsidP="00032184">
      <w:pPr>
        <w:spacing w:after="120" w:line="360" w:lineRule="auto"/>
        <w:rPr>
          <w:lang w:val="en-GB"/>
        </w:rPr>
      </w:pPr>
      <w:r w:rsidRPr="006C576B">
        <w:rPr>
          <w:lang w:val="en-GB"/>
        </w:rPr>
        <w:t xml:space="preserve">(Arrival </w:t>
      </w:r>
      <w:r w:rsidR="006C576B" w:rsidRPr="006C576B">
        <w:rPr>
          <w:lang w:val="en-GB"/>
        </w:rPr>
        <w:t>28</w:t>
      </w:r>
      <w:r w:rsidR="006C576B" w:rsidRPr="006C576B">
        <w:rPr>
          <w:vertAlign w:val="superscript"/>
          <w:lang w:val="en-GB"/>
        </w:rPr>
        <w:t>th</w:t>
      </w:r>
      <w:r w:rsidR="006C576B" w:rsidRPr="006C576B">
        <w:rPr>
          <w:lang w:val="en-GB"/>
        </w:rPr>
        <w:t xml:space="preserve"> </w:t>
      </w:r>
      <w:r w:rsidRPr="006C576B">
        <w:rPr>
          <w:lang w:val="en-GB"/>
        </w:rPr>
        <w:t xml:space="preserve">July 2020, Departure </w:t>
      </w:r>
      <w:r w:rsidR="006C576B" w:rsidRPr="006C576B">
        <w:rPr>
          <w:lang w:val="en-GB"/>
        </w:rPr>
        <w:t>6</w:t>
      </w:r>
      <w:r w:rsidRPr="006C576B">
        <w:rPr>
          <w:vertAlign w:val="superscript"/>
          <w:lang w:val="en-GB"/>
        </w:rPr>
        <w:t>th</w:t>
      </w:r>
      <w:r w:rsidRPr="006C576B">
        <w:rPr>
          <w:lang w:val="en-GB"/>
        </w:rPr>
        <w:t xml:space="preserve"> August 202</w:t>
      </w:r>
      <w:r w:rsidR="006C576B" w:rsidRPr="006C576B">
        <w:rPr>
          <w:lang w:val="en-GB"/>
        </w:rPr>
        <w:t>3</w:t>
      </w:r>
      <w:r w:rsidRPr="006C576B">
        <w:rPr>
          <w:lang w:val="en-GB"/>
        </w:rPr>
        <w:t>)</w:t>
      </w:r>
    </w:p>
    <w:p w:rsidR="00032184" w:rsidRPr="006C576B" w:rsidRDefault="00032184" w:rsidP="00032184">
      <w:pPr>
        <w:spacing w:after="120" w:line="360" w:lineRule="auto"/>
        <w:rPr>
          <w:b/>
          <w:lang w:val="en-GB"/>
        </w:rPr>
      </w:pPr>
      <w:r w:rsidRPr="006C576B">
        <w:rPr>
          <w:b/>
          <w:lang w:val="en-GB"/>
        </w:rPr>
        <w:t xml:space="preserve">I agree with the participation fee </w:t>
      </w:r>
      <w:r w:rsidRPr="006C576B">
        <w:rPr>
          <w:lang w:val="en-GB"/>
        </w:rPr>
        <w:t xml:space="preserve">(according the terms and conditions of the event) </w:t>
      </w:r>
      <w:r w:rsidRPr="006C576B">
        <w:rPr>
          <w:b/>
          <w:lang w:val="en-GB"/>
        </w:rPr>
        <w:t xml:space="preserve">in the high of EUR </w:t>
      </w:r>
      <w:r w:rsidR="006C576B" w:rsidRPr="006C576B">
        <w:rPr>
          <w:b/>
          <w:lang w:val="en-GB"/>
        </w:rPr>
        <w:t>65</w:t>
      </w:r>
      <w:r w:rsidRPr="006C576B">
        <w:rPr>
          <w:b/>
          <w:lang w:val="en-GB"/>
        </w:rPr>
        <w:t>0.00.</w:t>
      </w:r>
    </w:p>
    <w:p w:rsidR="00032184" w:rsidRPr="006C576B" w:rsidRDefault="00032184" w:rsidP="00032184">
      <w:pPr>
        <w:spacing w:after="120" w:line="360" w:lineRule="auto"/>
        <w:rPr>
          <w:lang w:val="en-GB"/>
        </w:rPr>
      </w:pPr>
    </w:p>
    <w:p w:rsidR="0002289B" w:rsidRPr="006C576B" w:rsidRDefault="00032184" w:rsidP="00032184">
      <w:pPr>
        <w:spacing w:after="120" w:line="360" w:lineRule="auto"/>
        <w:ind w:left="5664"/>
        <w:rPr>
          <w:b/>
          <w:lang w:val="en-GB"/>
        </w:rPr>
      </w:pPr>
      <w:r w:rsidRPr="006C576B">
        <w:rPr>
          <w:b/>
          <w:lang w:val="en-GB"/>
        </w:rPr>
        <w:t>Signature:</w:t>
      </w:r>
    </w:p>
    <w:p w:rsidR="00635CC9" w:rsidRPr="00032184" w:rsidRDefault="00635CC9" w:rsidP="00635CC9">
      <w:pPr>
        <w:spacing w:line="360" w:lineRule="auto"/>
        <w:rPr>
          <w:b/>
          <w:lang w:val="en-GB"/>
        </w:rPr>
      </w:pPr>
      <w:r w:rsidRPr="006C576B">
        <w:rPr>
          <w:lang w:val="en-GB"/>
        </w:rPr>
        <w:t xml:space="preserve">Please, fill in this application form and send it </w:t>
      </w:r>
      <w:r w:rsidR="00032184" w:rsidRPr="006C576B">
        <w:rPr>
          <w:lang w:val="en-GB"/>
        </w:rPr>
        <w:t xml:space="preserve">(via email as a text file or scanned) to the address </w:t>
      </w:r>
      <w:hyperlink r:id="rId13" w:history="1">
        <w:r w:rsidR="00032184" w:rsidRPr="006C576B">
          <w:rPr>
            <w:rStyle w:val="Hypertextovodkaz"/>
            <w:lang w:val="en-GB"/>
          </w:rPr>
          <w:t>tomas@nipos.cz</w:t>
        </w:r>
      </w:hyperlink>
      <w:r w:rsidR="00032184" w:rsidRPr="006C576B">
        <w:rPr>
          <w:lang w:val="en-GB"/>
        </w:rPr>
        <w:t xml:space="preserve"> </w:t>
      </w:r>
      <w:r w:rsidR="00032184" w:rsidRPr="006C576B">
        <w:rPr>
          <w:b/>
          <w:lang w:val="en-GB"/>
        </w:rPr>
        <w:t>before 30</w:t>
      </w:r>
      <w:r w:rsidR="00032184" w:rsidRPr="006C576B">
        <w:rPr>
          <w:b/>
          <w:vertAlign w:val="superscript"/>
          <w:lang w:val="en-GB"/>
        </w:rPr>
        <w:t>th</w:t>
      </w:r>
      <w:r w:rsidR="00032184" w:rsidRPr="006C576B">
        <w:rPr>
          <w:b/>
          <w:lang w:val="en-GB"/>
        </w:rPr>
        <w:t xml:space="preserve"> April 202</w:t>
      </w:r>
      <w:r w:rsidR="006C576B" w:rsidRPr="006C576B">
        <w:rPr>
          <w:b/>
          <w:lang w:val="en-GB"/>
        </w:rPr>
        <w:t>3</w:t>
      </w:r>
      <w:r w:rsidR="00032184" w:rsidRPr="006C576B">
        <w:rPr>
          <w:b/>
          <w:lang w:val="en-GB"/>
        </w:rPr>
        <w:t>.</w:t>
      </w:r>
    </w:p>
    <w:sectPr w:rsidR="00635CC9" w:rsidRPr="000321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AF5B9F"/>
    <w:multiLevelType w:val="hybridMultilevel"/>
    <w:tmpl w:val="CF82409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421"/>
    <w:rsid w:val="0002289B"/>
    <w:rsid w:val="00032184"/>
    <w:rsid w:val="00193398"/>
    <w:rsid w:val="00256798"/>
    <w:rsid w:val="00366E08"/>
    <w:rsid w:val="003752F9"/>
    <w:rsid w:val="00381EA0"/>
    <w:rsid w:val="003A6F3A"/>
    <w:rsid w:val="0044307B"/>
    <w:rsid w:val="004558FC"/>
    <w:rsid w:val="00582457"/>
    <w:rsid w:val="00583E65"/>
    <w:rsid w:val="00635CC9"/>
    <w:rsid w:val="006C576B"/>
    <w:rsid w:val="006E16DF"/>
    <w:rsid w:val="006F10B4"/>
    <w:rsid w:val="00804B32"/>
    <w:rsid w:val="00922000"/>
    <w:rsid w:val="00945C08"/>
    <w:rsid w:val="00956ED2"/>
    <w:rsid w:val="009C4A3F"/>
    <w:rsid w:val="009F0810"/>
    <w:rsid w:val="00AC1B49"/>
    <w:rsid w:val="00AE7F41"/>
    <w:rsid w:val="00C37421"/>
    <w:rsid w:val="00C62CA7"/>
    <w:rsid w:val="00CA741E"/>
    <w:rsid w:val="00D240BC"/>
    <w:rsid w:val="00E02C71"/>
    <w:rsid w:val="00E86EE0"/>
    <w:rsid w:val="00F2260F"/>
    <w:rsid w:val="00F60F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B2BE3AC2-244B-4D26-8DE8-09A6E548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37421"/>
    <w:pPr>
      <w:spacing w:after="0" w:line="240" w:lineRule="auto"/>
    </w:pPr>
    <w:rPr>
      <w:rFonts w:ascii="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37421"/>
    <w:rPr>
      <w:color w:val="0000FF"/>
      <w:u w:val="single"/>
    </w:rPr>
  </w:style>
  <w:style w:type="paragraph" w:styleId="Normlnweb">
    <w:name w:val="Normal (Web)"/>
    <w:basedOn w:val="Normln"/>
    <w:uiPriority w:val="99"/>
    <w:semiHidden/>
    <w:unhideWhenUsed/>
    <w:rsid w:val="00C37421"/>
    <w:pPr>
      <w:spacing w:before="100" w:beforeAutospacing="1" w:after="100" w:afterAutospacing="1"/>
    </w:pPr>
  </w:style>
  <w:style w:type="paragraph" w:styleId="Zkladntext">
    <w:name w:val="Body Text"/>
    <w:basedOn w:val="Normln"/>
    <w:link w:val="ZkladntextChar"/>
    <w:uiPriority w:val="99"/>
    <w:semiHidden/>
    <w:unhideWhenUsed/>
    <w:rsid w:val="00C37421"/>
    <w:pPr>
      <w:autoSpaceDE w:val="0"/>
      <w:autoSpaceDN w:val="0"/>
      <w:adjustRightInd w:val="0"/>
      <w:spacing w:line="288" w:lineRule="auto"/>
      <w:jc w:val="both"/>
    </w:pPr>
    <w:rPr>
      <w:rFonts w:ascii="Arial" w:eastAsia="Calibri" w:hAnsi="Arial" w:cs="Arial"/>
      <w:color w:val="000000"/>
      <w:sz w:val="18"/>
      <w:szCs w:val="18"/>
      <w:lang w:eastAsia="en-US"/>
    </w:rPr>
  </w:style>
  <w:style w:type="character" w:customStyle="1" w:styleId="ZkladntextChar">
    <w:name w:val="Základní text Char"/>
    <w:basedOn w:val="Standardnpsmoodstavce"/>
    <w:link w:val="Zkladntext"/>
    <w:uiPriority w:val="99"/>
    <w:semiHidden/>
    <w:rsid w:val="00C37421"/>
    <w:rPr>
      <w:rFonts w:ascii="Arial" w:eastAsia="Calibri" w:hAnsi="Arial" w:cs="Arial"/>
      <w:color w:val="000000"/>
      <w:sz w:val="18"/>
      <w:szCs w:val="18"/>
    </w:rPr>
  </w:style>
  <w:style w:type="paragraph" w:styleId="Odstavecseseznamem">
    <w:name w:val="List Paragraph"/>
    <w:basedOn w:val="Normln"/>
    <w:uiPriority w:val="34"/>
    <w:qFormat/>
    <w:rsid w:val="00C62CA7"/>
    <w:pPr>
      <w:ind w:left="720"/>
      <w:contextualSpacing/>
    </w:pPr>
  </w:style>
  <w:style w:type="paragraph" w:styleId="Zhlav">
    <w:name w:val="header"/>
    <w:basedOn w:val="Normln"/>
    <w:link w:val="ZhlavChar"/>
    <w:uiPriority w:val="99"/>
    <w:rsid w:val="0002289B"/>
    <w:pPr>
      <w:tabs>
        <w:tab w:val="center" w:pos="4536"/>
        <w:tab w:val="right" w:pos="9072"/>
      </w:tabs>
      <w:spacing w:after="120"/>
    </w:pPr>
    <w:rPr>
      <w:rFonts w:ascii="Arial" w:eastAsia="Times New Roman" w:hAnsi="Arial"/>
      <w:szCs w:val="20"/>
      <w:lang w:val="x-none" w:eastAsia="x-none"/>
    </w:rPr>
  </w:style>
  <w:style w:type="character" w:customStyle="1" w:styleId="ZhlavChar">
    <w:name w:val="Záhlaví Char"/>
    <w:basedOn w:val="Standardnpsmoodstavce"/>
    <w:link w:val="Zhlav"/>
    <w:uiPriority w:val="99"/>
    <w:rsid w:val="0002289B"/>
    <w:rPr>
      <w:rFonts w:ascii="Arial" w:eastAsia="Times New Roman" w:hAnsi="Arial"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2504">
      <w:bodyDiv w:val="1"/>
      <w:marLeft w:val="0"/>
      <w:marRight w:val="0"/>
      <w:marTop w:val="0"/>
      <w:marBottom w:val="0"/>
      <w:divBdr>
        <w:top w:val="none" w:sz="0" w:space="0" w:color="auto"/>
        <w:left w:val="none" w:sz="0" w:space="0" w:color="auto"/>
        <w:bottom w:val="none" w:sz="0" w:space="0" w:color="auto"/>
        <w:right w:val="none" w:sz="0" w:space="0" w:color="auto"/>
      </w:divBdr>
    </w:div>
    <w:div w:id="347176207">
      <w:bodyDiv w:val="1"/>
      <w:marLeft w:val="0"/>
      <w:marRight w:val="0"/>
      <w:marTop w:val="0"/>
      <w:marBottom w:val="0"/>
      <w:divBdr>
        <w:top w:val="none" w:sz="0" w:space="0" w:color="auto"/>
        <w:left w:val="none" w:sz="0" w:space="0" w:color="auto"/>
        <w:bottom w:val="none" w:sz="0" w:space="0" w:color="auto"/>
        <w:right w:val="none" w:sz="0" w:space="0" w:color="auto"/>
      </w:divBdr>
    </w:div>
    <w:div w:id="92117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tomas@nipos.cz" TargetMode="External"/><Relationship Id="rId3" Type="http://schemas.openxmlformats.org/officeDocument/2006/relationships/settings" Target="settings.xml"/><Relationship Id="rId7" Type="http://schemas.openxmlformats.org/officeDocument/2006/relationships/hyperlink" Target="http://www.jurajbencik.sk" TargetMode="External"/><Relationship Id="rId12" Type="http://schemas.openxmlformats.org/officeDocument/2006/relationships/hyperlink" Target="mailto:tomas@nipos.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fif"/><Relationship Id="rId11" Type="http://schemas.openxmlformats.org/officeDocument/2006/relationships/hyperlink" Target="mailto:laznovska@nipos.cz"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tomas@nipos.cz" TargetMode="External"/><Relationship Id="rId4" Type="http://schemas.openxmlformats.org/officeDocument/2006/relationships/webSettings" Target="webSettings.xml"/><Relationship Id="rId9" Type="http://schemas.openxmlformats.org/officeDocument/2006/relationships/hyperlink" Target="mailto:tomas@nipos.cz"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4</Pages>
  <Words>1194</Words>
  <Characters>7046</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NIPOS</Company>
  <LinksUpToDate>false</LinksUpToDate>
  <CharactersWithSpaces>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Tomas</dc:creator>
  <cp:keywords/>
  <dc:description/>
  <cp:lastModifiedBy>Karel Tomas</cp:lastModifiedBy>
  <cp:revision>10</cp:revision>
  <cp:lastPrinted>2023-04-04T10:40:00Z</cp:lastPrinted>
  <dcterms:created xsi:type="dcterms:W3CDTF">2019-12-10T08:38:00Z</dcterms:created>
  <dcterms:modified xsi:type="dcterms:W3CDTF">2023-04-04T11:10:00Z</dcterms:modified>
</cp:coreProperties>
</file>